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37" w:rsidRDefault="003A5337">
      <w:pPr>
        <w:pStyle w:val="ConsPlusTitlePage"/>
      </w:pPr>
      <w:r>
        <w:t xml:space="preserve">Документ предоставлен </w:t>
      </w:r>
      <w:hyperlink r:id="rId4">
        <w:r>
          <w:rPr>
            <w:color w:val="0000FF"/>
          </w:rPr>
          <w:t>КонсультантПлюс</w:t>
        </w:r>
      </w:hyperlink>
      <w:r>
        <w:br/>
      </w:r>
    </w:p>
    <w:p w:rsidR="003A5337" w:rsidRDefault="003A53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A5337">
        <w:tc>
          <w:tcPr>
            <w:tcW w:w="4677" w:type="dxa"/>
            <w:tcBorders>
              <w:top w:val="nil"/>
              <w:left w:val="nil"/>
              <w:bottom w:val="nil"/>
              <w:right w:val="nil"/>
            </w:tcBorders>
          </w:tcPr>
          <w:p w:rsidR="003A5337" w:rsidRDefault="003A5337">
            <w:pPr>
              <w:pStyle w:val="ConsPlusNormal"/>
              <w:outlineLvl w:val="0"/>
            </w:pPr>
            <w:r>
              <w:t>13 ноября 2015 года</w:t>
            </w:r>
          </w:p>
        </w:tc>
        <w:tc>
          <w:tcPr>
            <w:tcW w:w="4677" w:type="dxa"/>
            <w:tcBorders>
              <w:top w:val="nil"/>
              <w:left w:val="nil"/>
              <w:bottom w:val="nil"/>
              <w:right w:val="nil"/>
            </w:tcBorders>
          </w:tcPr>
          <w:p w:rsidR="003A5337" w:rsidRDefault="003A5337">
            <w:pPr>
              <w:pStyle w:val="ConsPlusNormal"/>
              <w:jc w:val="right"/>
              <w:outlineLvl w:val="0"/>
            </w:pPr>
            <w:r>
              <w:t>N 219</w:t>
            </w:r>
          </w:p>
        </w:tc>
      </w:tr>
    </w:tbl>
    <w:p w:rsidR="003A5337" w:rsidRDefault="003A5337">
      <w:pPr>
        <w:pStyle w:val="ConsPlusNormal"/>
        <w:pBdr>
          <w:bottom w:val="single" w:sz="6" w:space="0" w:color="auto"/>
        </w:pBdr>
        <w:spacing w:before="100" w:after="100"/>
        <w:jc w:val="both"/>
        <w:rPr>
          <w:sz w:val="2"/>
          <w:szCs w:val="2"/>
        </w:rPr>
      </w:pPr>
    </w:p>
    <w:p w:rsidR="003A5337" w:rsidRDefault="003A5337">
      <w:pPr>
        <w:pStyle w:val="ConsPlusNormal"/>
        <w:jc w:val="both"/>
      </w:pPr>
    </w:p>
    <w:p w:rsidR="003A5337" w:rsidRDefault="003A5337">
      <w:pPr>
        <w:pStyle w:val="ConsPlusTitle"/>
        <w:jc w:val="center"/>
      </w:pPr>
      <w:r>
        <w:t>УКАЗ</w:t>
      </w:r>
    </w:p>
    <w:p w:rsidR="003A5337" w:rsidRDefault="003A5337">
      <w:pPr>
        <w:pStyle w:val="ConsPlusTitle"/>
        <w:jc w:val="center"/>
      </w:pPr>
    </w:p>
    <w:p w:rsidR="003A5337" w:rsidRDefault="003A5337">
      <w:pPr>
        <w:pStyle w:val="ConsPlusTitle"/>
        <w:jc w:val="center"/>
      </w:pPr>
      <w:r>
        <w:t>ГЛАВЫ УДМУРТСКОЙ РЕСПУБЛИКИ</w:t>
      </w:r>
    </w:p>
    <w:p w:rsidR="003A5337" w:rsidRDefault="003A5337">
      <w:pPr>
        <w:pStyle w:val="ConsPlusTitle"/>
        <w:jc w:val="center"/>
      </w:pPr>
    </w:p>
    <w:p w:rsidR="003A5337" w:rsidRDefault="003A5337">
      <w:pPr>
        <w:pStyle w:val="ConsPlusTitle"/>
        <w:jc w:val="center"/>
      </w:pPr>
      <w:r>
        <w:t>О КОМИССИИ ПО КООРДИНАЦИИ РАБОТЫ ПО ПРОТИВОДЕЙСТВИЮ</w:t>
      </w:r>
    </w:p>
    <w:p w:rsidR="003A5337" w:rsidRDefault="003A5337">
      <w:pPr>
        <w:pStyle w:val="ConsPlusTitle"/>
        <w:jc w:val="center"/>
      </w:pPr>
      <w:r>
        <w:t>КОРРУПЦИИ В УДМУРТСКОЙ РЕСПУБЛИКЕ</w:t>
      </w:r>
    </w:p>
    <w:p w:rsidR="003A5337" w:rsidRDefault="003A5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337" w:rsidRDefault="003A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337" w:rsidRDefault="003A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337" w:rsidRDefault="003A5337">
            <w:pPr>
              <w:pStyle w:val="ConsPlusNormal"/>
              <w:jc w:val="center"/>
            </w:pPr>
            <w:r>
              <w:rPr>
                <w:color w:val="392C69"/>
              </w:rPr>
              <w:t>Список изменяющих документов</w:t>
            </w:r>
          </w:p>
          <w:p w:rsidR="003A5337" w:rsidRDefault="003A5337">
            <w:pPr>
              <w:pStyle w:val="ConsPlusNormal"/>
              <w:jc w:val="center"/>
            </w:pPr>
            <w:proofErr w:type="gramStart"/>
            <w:r>
              <w:rPr>
                <w:color w:val="392C69"/>
              </w:rPr>
              <w:t xml:space="preserve">(в ред. Указов Главы УР от 28.12.2015 </w:t>
            </w:r>
            <w:hyperlink r:id="rId5">
              <w:r>
                <w:rPr>
                  <w:color w:val="0000FF"/>
                </w:rPr>
                <w:t>N 247</w:t>
              </w:r>
            </w:hyperlink>
            <w:r>
              <w:rPr>
                <w:color w:val="392C69"/>
              </w:rPr>
              <w:t xml:space="preserve">, от 22.03.2016 </w:t>
            </w:r>
            <w:hyperlink r:id="rId6">
              <w:r>
                <w:rPr>
                  <w:color w:val="0000FF"/>
                </w:rPr>
                <w:t>N 54</w:t>
              </w:r>
            </w:hyperlink>
            <w:r>
              <w:rPr>
                <w:color w:val="392C69"/>
              </w:rPr>
              <w:t>,</w:t>
            </w:r>
            <w:proofErr w:type="gramEnd"/>
          </w:p>
          <w:p w:rsidR="003A5337" w:rsidRDefault="003A5337">
            <w:pPr>
              <w:pStyle w:val="ConsPlusNormal"/>
              <w:jc w:val="center"/>
            </w:pPr>
            <w:r>
              <w:rPr>
                <w:color w:val="392C69"/>
              </w:rPr>
              <w:t xml:space="preserve">от 06.12.2016 </w:t>
            </w:r>
            <w:hyperlink r:id="rId7">
              <w:r>
                <w:rPr>
                  <w:color w:val="0000FF"/>
                </w:rPr>
                <w:t>N 248</w:t>
              </w:r>
            </w:hyperlink>
            <w:r>
              <w:rPr>
                <w:color w:val="392C69"/>
              </w:rPr>
              <w:t xml:space="preserve">, от 07.06.2017 </w:t>
            </w:r>
            <w:hyperlink r:id="rId8">
              <w:r>
                <w:rPr>
                  <w:color w:val="0000FF"/>
                </w:rPr>
                <w:t>N 168</w:t>
              </w:r>
            </w:hyperlink>
            <w:r>
              <w:rPr>
                <w:color w:val="392C69"/>
              </w:rPr>
              <w:t xml:space="preserve">, от 13.12.2017 </w:t>
            </w:r>
            <w:hyperlink r:id="rId9">
              <w:r>
                <w:rPr>
                  <w:color w:val="0000FF"/>
                </w:rPr>
                <w:t>N 395</w:t>
              </w:r>
            </w:hyperlink>
            <w:r>
              <w:rPr>
                <w:color w:val="392C69"/>
              </w:rPr>
              <w:t>,</w:t>
            </w:r>
          </w:p>
          <w:p w:rsidR="003A5337" w:rsidRDefault="003A5337">
            <w:pPr>
              <w:pStyle w:val="ConsPlusNormal"/>
              <w:jc w:val="center"/>
            </w:pPr>
            <w:r>
              <w:rPr>
                <w:color w:val="392C69"/>
              </w:rPr>
              <w:t xml:space="preserve">от 28.09.2018 </w:t>
            </w:r>
            <w:hyperlink r:id="rId10">
              <w:r>
                <w:rPr>
                  <w:color w:val="0000FF"/>
                </w:rPr>
                <w:t>N 183</w:t>
              </w:r>
            </w:hyperlink>
            <w:r>
              <w:rPr>
                <w:color w:val="392C69"/>
              </w:rPr>
              <w:t xml:space="preserve">, от 17.12.2018 </w:t>
            </w:r>
            <w:hyperlink r:id="rId11">
              <w:r>
                <w:rPr>
                  <w:color w:val="0000FF"/>
                </w:rPr>
                <w:t>N 225</w:t>
              </w:r>
            </w:hyperlink>
            <w:r>
              <w:rPr>
                <w:color w:val="392C69"/>
              </w:rPr>
              <w:t xml:space="preserve">, от 18.02.2019 </w:t>
            </w:r>
            <w:hyperlink r:id="rId12">
              <w:r>
                <w:rPr>
                  <w:color w:val="0000FF"/>
                </w:rPr>
                <w:t>N 18</w:t>
              </w:r>
            </w:hyperlink>
            <w:r>
              <w:rPr>
                <w:color w:val="392C69"/>
              </w:rPr>
              <w:t>,</w:t>
            </w:r>
          </w:p>
          <w:p w:rsidR="003A5337" w:rsidRDefault="003A5337">
            <w:pPr>
              <w:pStyle w:val="ConsPlusNormal"/>
              <w:jc w:val="center"/>
            </w:pPr>
            <w:r>
              <w:rPr>
                <w:color w:val="392C69"/>
              </w:rPr>
              <w:t xml:space="preserve">от 22.03.2019 </w:t>
            </w:r>
            <w:hyperlink r:id="rId13">
              <w:r>
                <w:rPr>
                  <w:color w:val="0000FF"/>
                </w:rPr>
                <w:t>N 30</w:t>
              </w:r>
            </w:hyperlink>
            <w:r>
              <w:rPr>
                <w:color w:val="392C69"/>
              </w:rPr>
              <w:t xml:space="preserve">, от 01.07.2019 </w:t>
            </w:r>
            <w:hyperlink r:id="rId14">
              <w:r>
                <w:rPr>
                  <w:color w:val="0000FF"/>
                </w:rPr>
                <w:t>N 75</w:t>
              </w:r>
            </w:hyperlink>
            <w:r>
              <w:rPr>
                <w:color w:val="392C69"/>
              </w:rPr>
              <w:t xml:space="preserve">, от 20.11.2019 </w:t>
            </w:r>
            <w:hyperlink r:id="rId15">
              <w:r>
                <w:rPr>
                  <w:color w:val="0000FF"/>
                </w:rPr>
                <w:t>N 151</w:t>
              </w:r>
            </w:hyperlink>
            <w:r>
              <w:rPr>
                <w:color w:val="392C69"/>
              </w:rPr>
              <w:t>,</w:t>
            </w:r>
          </w:p>
          <w:p w:rsidR="003A5337" w:rsidRDefault="003A5337">
            <w:pPr>
              <w:pStyle w:val="ConsPlusNormal"/>
              <w:jc w:val="center"/>
            </w:pPr>
            <w:r>
              <w:rPr>
                <w:color w:val="392C69"/>
              </w:rPr>
              <w:t xml:space="preserve">от 29.04.2020 </w:t>
            </w:r>
            <w:hyperlink r:id="rId16">
              <w:r>
                <w:rPr>
                  <w:color w:val="0000FF"/>
                </w:rPr>
                <w:t>N 97</w:t>
              </w:r>
            </w:hyperlink>
            <w:r>
              <w:rPr>
                <w:color w:val="392C69"/>
              </w:rPr>
              <w:t xml:space="preserve">, от 28.05.2020 </w:t>
            </w:r>
            <w:hyperlink r:id="rId17">
              <w:r>
                <w:rPr>
                  <w:color w:val="0000FF"/>
                </w:rPr>
                <w:t>N 120</w:t>
              </w:r>
            </w:hyperlink>
            <w:r>
              <w:rPr>
                <w:color w:val="392C69"/>
              </w:rPr>
              <w:t xml:space="preserve">, от 25.01.2021 </w:t>
            </w:r>
            <w:hyperlink r:id="rId18">
              <w:r>
                <w:rPr>
                  <w:color w:val="0000FF"/>
                </w:rPr>
                <w:t>N 12</w:t>
              </w:r>
            </w:hyperlink>
            <w:r>
              <w:rPr>
                <w:color w:val="392C69"/>
              </w:rPr>
              <w:t>,</w:t>
            </w:r>
          </w:p>
          <w:p w:rsidR="003A5337" w:rsidRDefault="003A5337">
            <w:pPr>
              <w:pStyle w:val="ConsPlusNormal"/>
              <w:jc w:val="center"/>
            </w:pPr>
            <w:r>
              <w:rPr>
                <w:color w:val="392C69"/>
              </w:rPr>
              <w:t xml:space="preserve">от 07.04.2021 </w:t>
            </w:r>
            <w:hyperlink r:id="rId19">
              <w:r>
                <w:rPr>
                  <w:color w:val="0000FF"/>
                </w:rPr>
                <w:t>N 74</w:t>
              </w:r>
            </w:hyperlink>
            <w:r>
              <w:rPr>
                <w:color w:val="392C69"/>
              </w:rPr>
              <w:t xml:space="preserve">, от 23.06.2021 </w:t>
            </w:r>
            <w:hyperlink r:id="rId20">
              <w:r>
                <w:rPr>
                  <w:color w:val="0000FF"/>
                </w:rPr>
                <w:t>N 110</w:t>
              </w:r>
            </w:hyperlink>
            <w:r>
              <w:rPr>
                <w:color w:val="392C69"/>
              </w:rPr>
              <w:t xml:space="preserve">, от 05.09.2022 </w:t>
            </w:r>
            <w:hyperlink r:id="rId21">
              <w:r>
                <w:rPr>
                  <w:color w:val="0000FF"/>
                </w:rPr>
                <w:t>N 194</w:t>
              </w:r>
            </w:hyperlink>
            <w:r>
              <w:rPr>
                <w:color w:val="392C69"/>
              </w:rPr>
              <w:t>,</w:t>
            </w:r>
          </w:p>
          <w:p w:rsidR="003A5337" w:rsidRDefault="003A5337">
            <w:pPr>
              <w:pStyle w:val="ConsPlusNormal"/>
              <w:jc w:val="center"/>
            </w:pPr>
            <w:r>
              <w:rPr>
                <w:color w:val="392C69"/>
              </w:rPr>
              <w:t xml:space="preserve">от 12.12.2022 </w:t>
            </w:r>
            <w:hyperlink r:id="rId22">
              <w:r>
                <w:rPr>
                  <w:color w:val="0000FF"/>
                </w:rPr>
                <w:t>N 394</w:t>
              </w:r>
            </w:hyperlink>
            <w:r>
              <w:rPr>
                <w:color w:val="392C69"/>
              </w:rPr>
              <w:t xml:space="preserve">, от 15.12.2022 </w:t>
            </w:r>
            <w:hyperlink r:id="rId23">
              <w:r>
                <w:rPr>
                  <w:color w:val="0000FF"/>
                </w:rPr>
                <w:t>N 397</w:t>
              </w:r>
            </w:hyperlink>
            <w:r>
              <w:rPr>
                <w:color w:val="392C69"/>
              </w:rPr>
              <w:t xml:space="preserve">, от 24.01.2023 </w:t>
            </w:r>
            <w:hyperlink r:id="rId24">
              <w:r>
                <w:rPr>
                  <w:color w:val="0000FF"/>
                </w:rPr>
                <w:t>N 6</w:t>
              </w:r>
            </w:hyperlink>
            <w:r>
              <w:rPr>
                <w:color w:val="392C69"/>
              </w:rPr>
              <w:t>,</w:t>
            </w:r>
          </w:p>
          <w:p w:rsidR="003A5337" w:rsidRDefault="003A5337">
            <w:pPr>
              <w:pStyle w:val="ConsPlusNormal"/>
              <w:jc w:val="center"/>
            </w:pPr>
            <w:r>
              <w:rPr>
                <w:color w:val="392C69"/>
              </w:rPr>
              <w:t xml:space="preserve">от 02.05.2023 </w:t>
            </w:r>
            <w:hyperlink r:id="rId25">
              <w:r>
                <w:rPr>
                  <w:color w:val="0000FF"/>
                </w:rPr>
                <w:t>N 100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337" w:rsidRDefault="003A5337">
            <w:pPr>
              <w:pStyle w:val="ConsPlusNormal"/>
            </w:pPr>
          </w:p>
        </w:tc>
      </w:tr>
    </w:tbl>
    <w:p w:rsidR="003A5337" w:rsidRDefault="003A5337">
      <w:pPr>
        <w:pStyle w:val="ConsPlusNormal"/>
        <w:jc w:val="both"/>
      </w:pPr>
    </w:p>
    <w:p w:rsidR="003A5337" w:rsidRDefault="003A5337">
      <w:pPr>
        <w:pStyle w:val="ConsPlusNormal"/>
        <w:ind w:firstLine="540"/>
        <w:jc w:val="both"/>
      </w:pPr>
      <w:proofErr w:type="gramStart"/>
      <w:r>
        <w:t xml:space="preserve">В соответствии с Федеральным </w:t>
      </w:r>
      <w:hyperlink r:id="rId26">
        <w:r>
          <w:rPr>
            <w:color w:val="0000FF"/>
          </w:rPr>
          <w:t>законом</w:t>
        </w:r>
      </w:hyperlink>
      <w:r>
        <w:t xml:space="preserve"> от 25 декабря 2008 года N 273-ФЗ "О противодействии коррупции", </w:t>
      </w:r>
      <w:hyperlink r:id="rId27">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w:t>
      </w:r>
      <w:hyperlink r:id="rId28">
        <w:r>
          <w:rPr>
            <w:color w:val="0000FF"/>
          </w:rPr>
          <w:t>Законом</w:t>
        </w:r>
      </w:hyperlink>
      <w:r>
        <w:t xml:space="preserve"> Удмуртской Республики от 20 сентября 2007 года N 55-РЗ "О мерах по противодействию коррупционным проявлениям в Удмуртской Республике", в целях дальнейшего совершенствования системы</w:t>
      </w:r>
      <w:proofErr w:type="gramEnd"/>
      <w:r>
        <w:t xml:space="preserve"> противодействия коррупции в Удмуртской Республике, обеспечения защиты прав и законных интересов граждан, общества и государства от угроз, связанных с коррупцией, постановляю:</w:t>
      </w:r>
    </w:p>
    <w:p w:rsidR="003A5337" w:rsidRDefault="003A5337">
      <w:pPr>
        <w:pStyle w:val="ConsPlusNormal"/>
        <w:spacing w:before="220"/>
        <w:ind w:firstLine="540"/>
        <w:jc w:val="both"/>
      </w:pPr>
      <w:r>
        <w:t>1. Образовать Комиссию по координации работы по противодействию коррупции в Удмуртской Республике.</w:t>
      </w:r>
    </w:p>
    <w:p w:rsidR="003A5337" w:rsidRDefault="003A5337">
      <w:pPr>
        <w:pStyle w:val="ConsPlusNormal"/>
        <w:spacing w:before="220"/>
        <w:ind w:firstLine="540"/>
        <w:jc w:val="both"/>
      </w:pPr>
      <w:r>
        <w:t>2. Утвердить прилагаемые:</w:t>
      </w:r>
    </w:p>
    <w:p w:rsidR="003A5337" w:rsidRDefault="003A5337">
      <w:pPr>
        <w:pStyle w:val="ConsPlusNormal"/>
        <w:spacing w:before="220"/>
        <w:ind w:firstLine="540"/>
        <w:jc w:val="both"/>
      </w:pPr>
      <w:r>
        <w:t xml:space="preserve">1) </w:t>
      </w:r>
      <w:hyperlink w:anchor="P55">
        <w:r>
          <w:rPr>
            <w:color w:val="0000FF"/>
          </w:rPr>
          <w:t>Положение</w:t>
        </w:r>
      </w:hyperlink>
      <w:r>
        <w:t xml:space="preserve"> о Комиссии по координации работы по противодействию коррупции в Удмуртской Республике;</w:t>
      </w:r>
    </w:p>
    <w:p w:rsidR="003A5337" w:rsidRDefault="003A5337">
      <w:pPr>
        <w:pStyle w:val="ConsPlusNormal"/>
        <w:spacing w:before="220"/>
        <w:ind w:firstLine="540"/>
        <w:jc w:val="both"/>
      </w:pPr>
      <w:r>
        <w:t xml:space="preserve">2) </w:t>
      </w:r>
      <w:hyperlink w:anchor="P146">
        <w:r>
          <w:rPr>
            <w:color w:val="0000FF"/>
          </w:rPr>
          <w:t>состав</w:t>
        </w:r>
      </w:hyperlink>
      <w:r>
        <w:t xml:space="preserve"> Комиссии по координации работы по противодействию коррупции в Удмуртской Республике;</w:t>
      </w:r>
    </w:p>
    <w:p w:rsidR="003A5337" w:rsidRDefault="003A5337">
      <w:pPr>
        <w:pStyle w:val="ConsPlusNormal"/>
        <w:spacing w:before="220"/>
        <w:ind w:firstLine="540"/>
        <w:jc w:val="both"/>
      </w:pPr>
      <w:r>
        <w:t xml:space="preserve">3) </w:t>
      </w:r>
      <w:hyperlink w:anchor="P215">
        <w:r>
          <w:rPr>
            <w:color w:val="0000FF"/>
          </w:rPr>
          <w:t>Положение</w:t>
        </w:r>
      </w:hyperlink>
      <w:r>
        <w:t xml:space="preserve"> о порядке рассмотрения Комиссией по координации работы по противодействию коррупции в Удмуртской Республике вопросов, касающихся соблюдения требований к служебному (должностному) поведению лиц, замещающих государственные должности Удмуртской Республики и отдельные должности государственной гражданской службы Удмуртской Республики, и урегулированию конфликта интересов, а также некоторых обращений граждан.</w:t>
      </w:r>
    </w:p>
    <w:p w:rsidR="003A5337" w:rsidRDefault="003A5337">
      <w:pPr>
        <w:pStyle w:val="ConsPlusNormal"/>
        <w:jc w:val="both"/>
      </w:pPr>
      <w:r>
        <w:t xml:space="preserve">(в ред. Указов Главы УР от 22.03.2016 </w:t>
      </w:r>
      <w:hyperlink r:id="rId29">
        <w:r>
          <w:rPr>
            <w:color w:val="0000FF"/>
          </w:rPr>
          <w:t>N 54</w:t>
        </w:r>
      </w:hyperlink>
      <w:r>
        <w:t xml:space="preserve">, от 06.12.2016 </w:t>
      </w:r>
      <w:hyperlink r:id="rId30">
        <w:r>
          <w:rPr>
            <w:color w:val="0000FF"/>
          </w:rPr>
          <w:t>N 248</w:t>
        </w:r>
      </w:hyperlink>
      <w:r>
        <w:t>)</w:t>
      </w:r>
    </w:p>
    <w:p w:rsidR="003A5337" w:rsidRDefault="003A5337">
      <w:pPr>
        <w:pStyle w:val="ConsPlusNormal"/>
        <w:spacing w:before="220"/>
        <w:ind w:firstLine="540"/>
        <w:jc w:val="both"/>
      </w:pPr>
      <w:r>
        <w:t>3. Определить Администрацию Главы и Правительства Удмуртской Республики государственным органом, ответственным за реализацию антикоррупционной политики в Удмуртской Республике.</w:t>
      </w:r>
    </w:p>
    <w:p w:rsidR="003A5337" w:rsidRDefault="003A5337">
      <w:pPr>
        <w:pStyle w:val="ConsPlusNormal"/>
        <w:spacing w:before="220"/>
        <w:ind w:firstLine="540"/>
        <w:jc w:val="both"/>
      </w:pPr>
      <w:r>
        <w:lastRenderedPageBreak/>
        <w:t xml:space="preserve">4. </w:t>
      </w:r>
      <w:proofErr w:type="gramStart"/>
      <w:r>
        <w:t xml:space="preserve">Внести в </w:t>
      </w:r>
      <w:hyperlink r:id="rId31">
        <w:r>
          <w:rPr>
            <w:color w:val="0000FF"/>
          </w:rPr>
          <w:t>пункт 8</w:t>
        </w:r>
      </w:hyperlink>
      <w:r>
        <w:t xml:space="preserve"> Положения о представлении гражданином, претендующим на замещение государственной должности Удмуртской Республики, 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утвержденного Указом Главы Удмуртской Республики от 25 сентября 2014 года N 312, изменение, заменив слова</w:t>
      </w:r>
      <w:proofErr w:type="gramEnd"/>
      <w:r>
        <w:t xml:space="preserve"> "Советом при Главе Удмуртской Республики по противодействию коррупции" словами "Комиссией по координации работы по противодействию коррупции в Удмуртской Республике".</w:t>
      </w:r>
    </w:p>
    <w:p w:rsidR="003A5337" w:rsidRDefault="003A5337">
      <w:pPr>
        <w:pStyle w:val="ConsPlusNormal"/>
        <w:spacing w:before="220"/>
        <w:ind w:firstLine="540"/>
        <w:jc w:val="both"/>
      </w:pPr>
      <w:r>
        <w:t xml:space="preserve">5. </w:t>
      </w:r>
      <w:proofErr w:type="gramStart"/>
      <w:r>
        <w:t xml:space="preserve">Внести в </w:t>
      </w:r>
      <w:hyperlink r:id="rId32">
        <w:r>
          <w:rPr>
            <w:color w:val="0000FF"/>
          </w:rPr>
          <w:t>пункт 9</w:t>
        </w:r>
      </w:hyperlink>
      <w:r>
        <w:t xml:space="preserve"> Указа Главы Удмуртской Республики от 19 июня 2015 года N 124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изменение, заменив слова "Совету при Главе Удмуртской Республики по противодействию коррупции" словами "Комиссии по координации работы по противодействию коррупции в Удмуртской Республике".</w:t>
      </w:r>
      <w:proofErr w:type="gramEnd"/>
    </w:p>
    <w:p w:rsidR="003A5337" w:rsidRDefault="003A5337">
      <w:pPr>
        <w:pStyle w:val="ConsPlusNormal"/>
        <w:spacing w:before="220"/>
        <w:ind w:firstLine="540"/>
        <w:jc w:val="both"/>
      </w:pPr>
      <w:r>
        <w:t xml:space="preserve">6. </w:t>
      </w:r>
      <w:proofErr w:type="gramStart"/>
      <w:r>
        <w:t xml:space="preserve">Внести в </w:t>
      </w:r>
      <w:hyperlink r:id="rId33">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Удмуртской Республики, и лицами, замещающими государственные должности Удмуртской Республики, и соблюдения ограничений лицами, замещающими государственные должности Удмуртской Республики, утвержденное Указом Главы Удмуртской Республики от 19 июня 2015 года N 128, следующие изменения:</w:t>
      </w:r>
      <w:proofErr w:type="gramEnd"/>
    </w:p>
    <w:p w:rsidR="003A5337" w:rsidRDefault="003A5337">
      <w:pPr>
        <w:pStyle w:val="ConsPlusNormal"/>
        <w:spacing w:before="220"/>
        <w:ind w:firstLine="540"/>
        <w:jc w:val="both"/>
      </w:pPr>
      <w:r>
        <w:t xml:space="preserve">1) в </w:t>
      </w:r>
      <w:hyperlink r:id="rId34">
        <w:r>
          <w:rPr>
            <w:color w:val="0000FF"/>
          </w:rPr>
          <w:t>подпункте 5 пункта 18</w:t>
        </w:r>
      </w:hyperlink>
      <w:r>
        <w:t xml:space="preserve"> слова "Совет при Главе Удмуртской Республики по противодействию коррупции" заменить словами "Комиссию по координации работы по противодействию коррупции в Удмуртской Республике";</w:t>
      </w:r>
    </w:p>
    <w:p w:rsidR="003A5337" w:rsidRDefault="003A5337">
      <w:pPr>
        <w:pStyle w:val="ConsPlusNormal"/>
        <w:spacing w:before="220"/>
        <w:ind w:firstLine="540"/>
        <w:jc w:val="both"/>
      </w:pPr>
      <w:r>
        <w:t xml:space="preserve">2) в </w:t>
      </w:r>
      <w:hyperlink r:id="rId35">
        <w:r>
          <w:rPr>
            <w:color w:val="0000FF"/>
          </w:rPr>
          <w:t>подпункте 4 пункта 21</w:t>
        </w:r>
      </w:hyperlink>
      <w:r>
        <w:t xml:space="preserve"> слова "Совет при Главе Удмуртской Республики по противодействию коррупции" заменить словами "Комиссию по координации работы по противодействию коррупции в Удмуртской Республике".</w:t>
      </w:r>
    </w:p>
    <w:p w:rsidR="003A5337" w:rsidRDefault="003A5337">
      <w:pPr>
        <w:pStyle w:val="ConsPlusNormal"/>
        <w:spacing w:before="220"/>
        <w:ind w:firstLine="540"/>
        <w:jc w:val="both"/>
      </w:pPr>
      <w:r>
        <w:t>7. Признать утратившими силу:</w:t>
      </w:r>
    </w:p>
    <w:p w:rsidR="003A5337" w:rsidRDefault="003A5337">
      <w:pPr>
        <w:pStyle w:val="ConsPlusNormal"/>
        <w:spacing w:before="220"/>
        <w:ind w:firstLine="540"/>
        <w:jc w:val="both"/>
      </w:pPr>
      <w:r>
        <w:t xml:space="preserve">1) </w:t>
      </w:r>
      <w:hyperlink r:id="rId36">
        <w:r>
          <w:rPr>
            <w:color w:val="0000FF"/>
          </w:rPr>
          <w:t>Указ</w:t>
        </w:r>
      </w:hyperlink>
      <w:r>
        <w:t xml:space="preserve"> Главы Удмуртской Республики от 23 апреля 2014 года N 148 "О Совете при Главе Удмуртской Республики по противодействию коррупции";</w:t>
      </w:r>
    </w:p>
    <w:p w:rsidR="003A5337" w:rsidRDefault="003A5337">
      <w:pPr>
        <w:pStyle w:val="ConsPlusNormal"/>
        <w:spacing w:before="220"/>
        <w:ind w:firstLine="540"/>
        <w:jc w:val="both"/>
      </w:pPr>
      <w:r>
        <w:t xml:space="preserve">2) </w:t>
      </w:r>
      <w:hyperlink r:id="rId37">
        <w:r>
          <w:rPr>
            <w:color w:val="0000FF"/>
          </w:rPr>
          <w:t>Указ</w:t>
        </w:r>
      </w:hyperlink>
      <w:r>
        <w:t xml:space="preserve"> Главы Удмуртской Республики от 11 марта 2015 года N 45 "О внесении изменений в Указ Главы Удмуртской Республики от 23 апреля 2014 года N 148 "О Совете при Главе Удмуртской Республики по противодействию коррупции".</w:t>
      </w:r>
    </w:p>
    <w:p w:rsidR="003A5337" w:rsidRDefault="003A5337">
      <w:pPr>
        <w:pStyle w:val="ConsPlusNormal"/>
        <w:spacing w:before="220"/>
        <w:ind w:firstLine="540"/>
        <w:jc w:val="both"/>
      </w:pPr>
      <w:r>
        <w:t>8. Настоящий Указ вступает в силу после его официального опубликования.</w:t>
      </w:r>
    </w:p>
    <w:p w:rsidR="003A5337" w:rsidRDefault="003A5337">
      <w:pPr>
        <w:pStyle w:val="ConsPlusNormal"/>
        <w:jc w:val="both"/>
      </w:pPr>
    </w:p>
    <w:p w:rsidR="003A5337" w:rsidRDefault="003A5337">
      <w:pPr>
        <w:pStyle w:val="ConsPlusNormal"/>
        <w:jc w:val="right"/>
      </w:pPr>
      <w:r>
        <w:t>Глава</w:t>
      </w:r>
    </w:p>
    <w:p w:rsidR="003A5337" w:rsidRDefault="003A5337">
      <w:pPr>
        <w:pStyle w:val="ConsPlusNormal"/>
        <w:jc w:val="right"/>
      </w:pPr>
      <w:r>
        <w:t>Удмуртской Республики</w:t>
      </w:r>
    </w:p>
    <w:p w:rsidR="003A5337" w:rsidRDefault="003A5337">
      <w:pPr>
        <w:pStyle w:val="ConsPlusNormal"/>
        <w:jc w:val="right"/>
      </w:pPr>
      <w:r>
        <w:t>А.В.СОЛОВЬЕВ</w:t>
      </w:r>
    </w:p>
    <w:p w:rsidR="003A5337" w:rsidRDefault="003A5337">
      <w:pPr>
        <w:pStyle w:val="ConsPlusNormal"/>
      </w:pPr>
      <w:r>
        <w:t>г. Ижевск</w:t>
      </w:r>
    </w:p>
    <w:p w:rsidR="003A5337" w:rsidRDefault="003A5337">
      <w:pPr>
        <w:pStyle w:val="ConsPlusNormal"/>
        <w:spacing w:before="220"/>
      </w:pPr>
      <w:r>
        <w:t>13 ноября 2015 года</w:t>
      </w:r>
    </w:p>
    <w:p w:rsidR="003A5337" w:rsidRDefault="003A5337">
      <w:pPr>
        <w:pStyle w:val="ConsPlusNormal"/>
        <w:spacing w:before="220"/>
      </w:pPr>
      <w:r>
        <w:t>N 219</w:t>
      </w:r>
    </w:p>
    <w:p w:rsidR="003A5337" w:rsidRDefault="003A5337">
      <w:pPr>
        <w:pStyle w:val="ConsPlusNormal"/>
        <w:jc w:val="both"/>
      </w:pPr>
    </w:p>
    <w:p w:rsidR="003A5337" w:rsidRDefault="003A5337">
      <w:pPr>
        <w:pStyle w:val="ConsPlusNormal"/>
        <w:jc w:val="both"/>
      </w:pPr>
    </w:p>
    <w:p w:rsidR="003A5337" w:rsidRDefault="003A5337">
      <w:pPr>
        <w:pStyle w:val="ConsPlusNormal"/>
        <w:jc w:val="both"/>
      </w:pPr>
    </w:p>
    <w:p w:rsidR="003A5337" w:rsidRDefault="003A5337">
      <w:pPr>
        <w:pStyle w:val="ConsPlusNormal"/>
        <w:jc w:val="both"/>
      </w:pPr>
    </w:p>
    <w:p w:rsidR="003A5337" w:rsidRDefault="003A5337">
      <w:pPr>
        <w:pStyle w:val="ConsPlusNormal"/>
        <w:jc w:val="both"/>
      </w:pPr>
    </w:p>
    <w:p w:rsidR="003A5337" w:rsidRDefault="003A5337">
      <w:pPr>
        <w:pStyle w:val="ConsPlusNormal"/>
        <w:jc w:val="right"/>
        <w:outlineLvl w:val="0"/>
      </w:pPr>
      <w:r>
        <w:t>Утверждено</w:t>
      </w:r>
    </w:p>
    <w:p w:rsidR="003A5337" w:rsidRDefault="003A5337">
      <w:pPr>
        <w:pStyle w:val="ConsPlusNormal"/>
        <w:jc w:val="right"/>
      </w:pPr>
      <w:r>
        <w:lastRenderedPageBreak/>
        <w:t>Указом</w:t>
      </w:r>
    </w:p>
    <w:p w:rsidR="003A5337" w:rsidRDefault="003A5337">
      <w:pPr>
        <w:pStyle w:val="ConsPlusNormal"/>
        <w:jc w:val="right"/>
      </w:pPr>
      <w:r>
        <w:t>Главы</w:t>
      </w:r>
    </w:p>
    <w:p w:rsidR="003A5337" w:rsidRDefault="003A5337">
      <w:pPr>
        <w:pStyle w:val="ConsPlusNormal"/>
        <w:jc w:val="right"/>
      </w:pPr>
      <w:r>
        <w:t>Удмуртской Республики</w:t>
      </w:r>
    </w:p>
    <w:p w:rsidR="003A5337" w:rsidRDefault="003A5337">
      <w:pPr>
        <w:pStyle w:val="ConsPlusNormal"/>
        <w:jc w:val="right"/>
      </w:pPr>
      <w:r>
        <w:t>от 13 ноября 2015 г. N 219</w:t>
      </w:r>
    </w:p>
    <w:p w:rsidR="003A5337" w:rsidRDefault="003A5337">
      <w:pPr>
        <w:pStyle w:val="ConsPlusNormal"/>
        <w:jc w:val="both"/>
      </w:pPr>
    </w:p>
    <w:p w:rsidR="003A5337" w:rsidRDefault="003A5337">
      <w:pPr>
        <w:pStyle w:val="ConsPlusTitle"/>
        <w:jc w:val="center"/>
      </w:pPr>
      <w:bookmarkStart w:id="0" w:name="P55"/>
      <w:bookmarkEnd w:id="0"/>
      <w:r>
        <w:t>ПОЛОЖЕНИЕ</w:t>
      </w:r>
    </w:p>
    <w:p w:rsidR="003A5337" w:rsidRDefault="003A5337">
      <w:pPr>
        <w:pStyle w:val="ConsPlusTitle"/>
        <w:jc w:val="center"/>
      </w:pPr>
      <w:r>
        <w:t>О КОМИССИИ ПО КООРДИНАЦИИ РАБОТЫ ПО ПРОТИВОДЕЙСТВИЮ</w:t>
      </w:r>
    </w:p>
    <w:p w:rsidR="003A5337" w:rsidRDefault="003A5337">
      <w:pPr>
        <w:pStyle w:val="ConsPlusTitle"/>
        <w:jc w:val="center"/>
      </w:pPr>
      <w:r>
        <w:t>КОРРУПЦИИ В УДМУРТСКОЙ РЕСПУБЛИКЕ</w:t>
      </w:r>
    </w:p>
    <w:p w:rsidR="003A5337" w:rsidRDefault="003A5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337" w:rsidRDefault="003A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337" w:rsidRDefault="003A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337" w:rsidRDefault="003A5337">
            <w:pPr>
              <w:pStyle w:val="ConsPlusNormal"/>
              <w:jc w:val="center"/>
            </w:pPr>
            <w:r>
              <w:rPr>
                <w:color w:val="392C69"/>
              </w:rPr>
              <w:t>Список изменяющих документов</w:t>
            </w:r>
          </w:p>
          <w:p w:rsidR="003A5337" w:rsidRDefault="003A5337">
            <w:pPr>
              <w:pStyle w:val="ConsPlusNormal"/>
              <w:jc w:val="center"/>
            </w:pPr>
            <w:proofErr w:type="gramStart"/>
            <w:r>
              <w:rPr>
                <w:color w:val="392C69"/>
              </w:rPr>
              <w:t xml:space="preserve">(в ред. Указов Главы УР от 06.12.2016 </w:t>
            </w:r>
            <w:hyperlink r:id="rId38">
              <w:r>
                <w:rPr>
                  <w:color w:val="0000FF"/>
                </w:rPr>
                <w:t>N 248</w:t>
              </w:r>
            </w:hyperlink>
            <w:r>
              <w:rPr>
                <w:color w:val="392C69"/>
              </w:rPr>
              <w:t xml:space="preserve">, от 07.06.2017 </w:t>
            </w:r>
            <w:hyperlink r:id="rId39">
              <w:r>
                <w:rPr>
                  <w:color w:val="0000FF"/>
                </w:rPr>
                <w:t>N 168</w:t>
              </w:r>
            </w:hyperlink>
            <w:r>
              <w:rPr>
                <w:color w:val="392C69"/>
              </w:rPr>
              <w:t>,</w:t>
            </w:r>
            <w:proofErr w:type="gramEnd"/>
          </w:p>
          <w:p w:rsidR="003A5337" w:rsidRDefault="003A5337">
            <w:pPr>
              <w:pStyle w:val="ConsPlusNormal"/>
              <w:jc w:val="center"/>
            </w:pPr>
            <w:r>
              <w:rPr>
                <w:color w:val="392C69"/>
              </w:rPr>
              <w:t xml:space="preserve">от 17.12.2018 </w:t>
            </w:r>
            <w:hyperlink r:id="rId40">
              <w:r>
                <w:rPr>
                  <w:color w:val="0000FF"/>
                </w:rPr>
                <w:t>N 225</w:t>
              </w:r>
            </w:hyperlink>
            <w:r>
              <w:rPr>
                <w:color w:val="392C69"/>
              </w:rPr>
              <w:t xml:space="preserve">, от 07.04.2021 </w:t>
            </w:r>
            <w:hyperlink r:id="rId41">
              <w:r>
                <w:rPr>
                  <w:color w:val="0000FF"/>
                </w:rPr>
                <w:t>N 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337" w:rsidRDefault="003A5337">
            <w:pPr>
              <w:pStyle w:val="ConsPlusNormal"/>
            </w:pPr>
          </w:p>
        </w:tc>
      </w:tr>
    </w:tbl>
    <w:p w:rsidR="003A5337" w:rsidRDefault="003A5337">
      <w:pPr>
        <w:pStyle w:val="ConsPlusNormal"/>
        <w:jc w:val="both"/>
      </w:pPr>
    </w:p>
    <w:p w:rsidR="003A5337" w:rsidRDefault="003A5337">
      <w:pPr>
        <w:pStyle w:val="ConsPlusTitle"/>
        <w:jc w:val="center"/>
        <w:outlineLvl w:val="1"/>
      </w:pPr>
      <w:r>
        <w:t>I. Общие положения</w:t>
      </w:r>
    </w:p>
    <w:p w:rsidR="003A5337" w:rsidRDefault="003A5337">
      <w:pPr>
        <w:pStyle w:val="ConsPlusNormal"/>
        <w:jc w:val="both"/>
      </w:pPr>
    </w:p>
    <w:p w:rsidR="003A5337" w:rsidRDefault="003A5337">
      <w:pPr>
        <w:pStyle w:val="ConsPlusNormal"/>
        <w:ind w:firstLine="540"/>
        <w:jc w:val="both"/>
      </w:pPr>
      <w:r>
        <w:t>1. Комиссия по координации работы по противодействию коррупции в Удмуртской Республике (далее - комиссия) является постоянно действующим координационным органом при Главе Удмуртской Республики.</w:t>
      </w:r>
    </w:p>
    <w:p w:rsidR="003A5337" w:rsidRDefault="003A5337">
      <w:pPr>
        <w:pStyle w:val="ConsPlusNormal"/>
        <w:spacing w:before="220"/>
        <w:ind w:firstLine="540"/>
        <w:jc w:val="both"/>
      </w:pPr>
      <w:r>
        <w:t xml:space="preserve">2. </w:t>
      </w:r>
      <w:proofErr w:type="gramStart"/>
      <w:r>
        <w:t xml:space="preserve">Комиссия в своей деятельности руководствуется </w:t>
      </w:r>
      <w:hyperlink r:id="rId42">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43">
        <w:r>
          <w:rPr>
            <w:color w:val="0000FF"/>
          </w:rPr>
          <w:t>Конституцией</w:t>
        </w:r>
      </w:hyperlink>
      <w:r>
        <w:t xml:space="preserve"> Удмуртской Республики, законами Удмуртской Республики, указами и распоряжениями Главы Удмуртской Республики, иными нормативными правовыми актами Удмуртской Республики, а также настоящим Положением.</w:t>
      </w:r>
      <w:proofErr w:type="gramEnd"/>
    </w:p>
    <w:p w:rsidR="003A5337" w:rsidRDefault="003A5337">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3A5337" w:rsidRDefault="003A5337">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w:t>
      </w:r>
    </w:p>
    <w:p w:rsidR="003A5337" w:rsidRDefault="003A5337">
      <w:pPr>
        <w:pStyle w:val="ConsPlusNormal"/>
        <w:spacing w:before="220"/>
        <w:ind w:firstLine="540"/>
        <w:jc w:val="both"/>
      </w:pPr>
      <w:r>
        <w:t>государственные должности Удмуртской Республики, для которых федеральными законами не предусмотрено иное;</w:t>
      </w:r>
    </w:p>
    <w:p w:rsidR="003A5337" w:rsidRDefault="003A5337">
      <w:pPr>
        <w:pStyle w:val="ConsPlusNormal"/>
        <w:spacing w:before="220"/>
        <w:ind w:firstLine="540"/>
        <w:jc w:val="both"/>
      </w:pPr>
      <w:r>
        <w:t>должности государственной гражданской службы Удмуртской Республики, назначение на которые и освобождение от которых осуществляются Главой Удмуртской Республики;</w:t>
      </w:r>
    </w:p>
    <w:p w:rsidR="003A5337" w:rsidRDefault="003A5337">
      <w:pPr>
        <w:pStyle w:val="ConsPlusNormal"/>
        <w:spacing w:before="220"/>
        <w:ind w:firstLine="540"/>
        <w:jc w:val="both"/>
      </w:pPr>
      <w:r>
        <w:t>должность Руководителя Аппарата Государственного Совета Удмуртской Республики.</w:t>
      </w:r>
    </w:p>
    <w:p w:rsidR="003A5337" w:rsidRDefault="003A5337">
      <w:pPr>
        <w:pStyle w:val="ConsPlusNormal"/>
        <w:spacing w:before="220"/>
        <w:ind w:firstLine="540"/>
        <w:jc w:val="both"/>
      </w:pPr>
      <w:r>
        <w:t>Порядок рассмотрения комиссией соответствующих вопросов определяется нормативными правовыми актами Удмуртской Республики.</w:t>
      </w:r>
    </w:p>
    <w:p w:rsidR="003A5337" w:rsidRDefault="003A5337">
      <w:pPr>
        <w:pStyle w:val="ConsPlusNormal"/>
        <w:jc w:val="both"/>
      </w:pPr>
      <w:r>
        <w:t xml:space="preserve">(п. 4 в ред. </w:t>
      </w:r>
      <w:hyperlink r:id="rId44">
        <w:r>
          <w:rPr>
            <w:color w:val="0000FF"/>
          </w:rPr>
          <w:t>Указа</w:t>
        </w:r>
      </w:hyperlink>
      <w:r>
        <w:t xml:space="preserve"> Главы УР от 07.06.2017 N 168)</w:t>
      </w:r>
    </w:p>
    <w:p w:rsidR="003A5337" w:rsidRDefault="003A5337">
      <w:pPr>
        <w:pStyle w:val="ConsPlusNormal"/>
        <w:jc w:val="both"/>
      </w:pPr>
    </w:p>
    <w:p w:rsidR="003A5337" w:rsidRDefault="003A5337">
      <w:pPr>
        <w:pStyle w:val="ConsPlusTitle"/>
        <w:jc w:val="center"/>
        <w:outlineLvl w:val="1"/>
      </w:pPr>
      <w:r>
        <w:t>II. Основные задачи комиссии</w:t>
      </w:r>
    </w:p>
    <w:p w:rsidR="003A5337" w:rsidRDefault="003A5337">
      <w:pPr>
        <w:pStyle w:val="ConsPlusNormal"/>
        <w:jc w:val="both"/>
      </w:pPr>
    </w:p>
    <w:p w:rsidR="003A5337" w:rsidRDefault="003A5337">
      <w:pPr>
        <w:pStyle w:val="ConsPlusNormal"/>
        <w:ind w:firstLine="540"/>
        <w:jc w:val="both"/>
      </w:pPr>
      <w:r>
        <w:t>5. Основными задачами комиссии являются:</w:t>
      </w:r>
    </w:p>
    <w:p w:rsidR="003A5337" w:rsidRDefault="003A5337">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3A5337" w:rsidRDefault="003A5337">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Главе Удмуртской Республики;</w:t>
      </w:r>
    </w:p>
    <w:p w:rsidR="003A5337" w:rsidRDefault="003A5337">
      <w:pPr>
        <w:pStyle w:val="ConsPlusNormal"/>
        <w:spacing w:before="220"/>
        <w:ind w:firstLine="540"/>
        <w:jc w:val="both"/>
      </w:pPr>
      <w:r>
        <w:lastRenderedPageBreak/>
        <w:t>в) обеспечение координации деятельности Правительства Удмуртской Республики, исполнительных органов государственной власти Удмуртской Республики и органов местного самоуправления по реализации государственной политики в области противодействия коррупции;</w:t>
      </w:r>
    </w:p>
    <w:p w:rsidR="003A5337" w:rsidRDefault="003A5337">
      <w:pPr>
        <w:pStyle w:val="ConsPlusNormal"/>
        <w:spacing w:before="220"/>
        <w:ind w:firstLine="540"/>
        <w:jc w:val="both"/>
      </w:pPr>
      <w:r>
        <w:t>г) обеспечение согласованных действий исполнительных органов государственной власти Удмуртской Республики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Удмуртской Республике;</w:t>
      </w:r>
    </w:p>
    <w:p w:rsidR="003A5337" w:rsidRDefault="003A5337">
      <w:pPr>
        <w:pStyle w:val="ConsPlusNormal"/>
        <w:spacing w:before="220"/>
        <w:ind w:firstLine="540"/>
        <w:jc w:val="both"/>
      </w:pPr>
      <w:r>
        <w:t>д) обеспечение взаимодействия исполнительных органов государственной власти Удмуртской Республики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Удмуртской Республике;</w:t>
      </w:r>
    </w:p>
    <w:p w:rsidR="003A5337" w:rsidRDefault="003A5337">
      <w:pPr>
        <w:pStyle w:val="ConsPlusNormal"/>
        <w:spacing w:before="220"/>
        <w:ind w:firstLine="540"/>
        <w:jc w:val="both"/>
      </w:pPr>
      <w:r>
        <w:t>е) информирование общественности о проводимой исполнительными органами государственной власти Удмуртской Республики и органами местного самоуправления работе по противодействию коррупции.</w:t>
      </w:r>
    </w:p>
    <w:p w:rsidR="003A5337" w:rsidRDefault="003A5337">
      <w:pPr>
        <w:pStyle w:val="ConsPlusNormal"/>
        <w:jc w:val="both"/>
      </w:pPr>
    </w:p>
    <w:p w:rsidR="003A5337" w:rsidRDefault="003A5337">
      <w:pPr>
        <w:pStyle w:val="ConsPlusTitle"/>
        <w:jc w:val="center"/>
        <w:outlineLvl w:val="1"/>
      </w:pPr>
      <w:r>
        <w:t>III. Полномочия комиссии</w:t>
      </w:r>
    </w:p>
    <w:p w:rsidR="003A5337" w:rsidRDefault="003A5337">
      <w:pPr>
        <w:pStyle w:val="ConsPlusNormal"/>
        <w:jc w:val="both"/>
      </w:pPr>
    </w:p>
    <w:p w:rsidR="003A5337" w:rsidRDefault="003A5337">
      <w:pPr>
        <w:pStyle w:val="ConsPlusNormal"/>
        <w:ind w:firstLine="540"/>
        <w:jc w:val="both"/>
      </w:pPr>
      <w:r>
        <w:t>6. Комиссия в целях выполнения возложенных на нее задач осуществляет следующие полномочия:</w:t>
      </w:r>
    </w:p>
    <w:p w:rsidR="003A5337" w:rsidRDefault="003A5337">
      <w:pPr>
        <w:pStyle w:val="ConsPlusNormal"/>
        <w:spacing w:before="220"/>
        <w:ind w:firstLine="540"/>
        <w:jc w:val="both"/>
      </w:pPr>
      <w:r>
        <w:t>1) подготавливает предложения по совершенствованию законодательства Российской Федерации и законодательства Удмуртской Республики о противодействии коррупции Главе Удмуртской Республики;</w:t>
      </w:r>
    </w:p>
    <w:p w:rsidR="003A5337" w:rsidRDefault="003A5337">
      <w:pPr>
        <w:pStyle w:val="ConsPlusNormal"/>
        <w:spacing w:before="220"/>
        <w:ind w:firstLine="540"/>
        <w:jc w:val="both"/>
      </w:pPr>
      <w:r>
        <w:t>2) разрабатывает меры по противодействию коррупции, а также по устранению причин и условий, порождающих коррупцию;</w:t>
      </w:r>
    </w:p>
    <w:p w:rsidR="003A5337" w:rsidRDefault="003A5337">
      <w:pPr>
        <w:pStyle w:val="ConsPlusNormal"/>
        <w:spacing w:before="220"/>
        <w:ind w:firstLine="540"/>
        <w:jc w:val="both"/>
      </w:pPr>
      <w:r>
        <w:t>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3A5337" w:rsidRDefault="003A5337">
      <w:pPr>
        <w:pStyle w:val="ConsPlusNormal"/>
        <w:spacing w:before="220"/>
        <w:ind w:firstLine="540"/>
        <w:jc w:val="both"/>
      </w:pPr>
      <w:r>
        <w:t>4) организует:</w:t>
      </w:r>
    </w:p>
    <w:p w:rsidR="003A5337" w:rsidRDefault="003A5337">
      <w:pPr>
        <w:pStyle w:val="ConsPlusNormal"/>
        <w:spacing w:before="220"/>
        <w:ind w:firstLine="540"/>
        <w:jc w:val="both"/>
      </w:pPr>
      <w:r>
        <w:t>подготовку проектов нормативных правовых актов Удмуртской Республики по вопросам противодействия коррупции;</w:t>
      </w:r>
    </w:p>
    <w:p w:rsidR="003A5337" w:rsidRDefault="003A5337">
      <w:pPr>
        <w:pStyle w:val="ConsPlusNormal"/>
        <w:spacing w:before="220"/>
        <w:ind w:firstLine="540"/>
        <w:jc w:val="both"/>
      </w:pPr>
      <w:r>
        <w:t xml:space="preserve">разработку программы противодействия коррупции в Удмуртской Республике и разработку антикоррупционных программ исполнительных органов государственной власти Удмуртской Республики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3A5337" w:rsidRDefault="003A5337">
      <w:pPr>
        <w:pStyle w:val="ConsPlusNormal"/>
        <w:spacing w:before="220"/>
        <w:ind w:firstLine="540"/>
        <w:jc w:val="both"/>
      </w:pPr>
      <w:proofErr w:type="gramStart"/>
      <w:r>
        <w:t>5) рассматривает вопросы, касающиеся соблюдения лицами, замещающими государственные должности Удмуртской Республики, для которых федеральными законами не предусмотрено иное, лицами, замещающими должности государственной гражданской службы Удмуртской Республики, назначение на которые и освобождение от которых осуществляются Главой Удмуртской Республики, лицом, замещающим должность Руководителя Аппарата Государственного Совета Удмуртской Республики, запретов, ограничений и требований, установленных в целях противодействия коррупции;</w:t>
      </w:r>
      <w:proofErr w:type="gramEnd"/>
    </w:p>
    <w:p w:rsidR="003A5337" w:rsidRDefault="003A5337">
      <w:pPr>
        <w:pStyle w:val="ConsPlusNormal"/>
        <w:jc w:val="both"/>
      </w:pPr>
      <w:r>
        <w:t xml:space="preserve">(в ред. Указов Главы УР от 06.12.2016 </w:t>
      </w:r>
      <w:hyperlink r:id="rId45">
        <w:r>
          <w:rPr>
            <w:color w:val="0000FF"/>
          </w:rPr>
          <w:t>N 248</w:t>
        </w:r>
      </w:hyperlink>
      <w:r>
        <w:t xml:space="preserve">, от 07.06.2017 </w:t>
      </w:r>
      <w:hyperlink r:id="rId46">
        <w:r>
          <w:rPr>
            <w:color w:val="0000FF"/>
          </w:rPr>
          <w:t>N 168</w:t>
        </w:r>
      </w:hyperlink>
      <w:r>
        <w:t>)</w:t>
      </w:r>
    </w:p>
    <w:p w:rsidR="003A5337" w:rsidRDefault="003A5337">
      <w:pPr>
        <w:pStyle w:val="ConsPlusNormal"/>
        <w:spacing w:before="220"/>
        <w:ind w:firstLine="540"/>
        <w:jc w:val="both"/>
      </w:pPr>
      <w:r>
        <w:t xml:space="preserve">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w:t>
      </w:r>
      <w:r>
        <w:lastRenderedPageBreak/>
        <w:t>федеральных государственных органов) причин и условий, порождающих коррупцию, создающих административные барьеры;</w:t>
      </w:r>
    </w:p>
    <w:p w:rsidR="003A5337" w:rsidRDefault="003A5337">
      <w:pPr>
        <w:pStyle w:val="ConsPlusNormal"/>
        <w:spacing w:before="220"/>
        <w:ind w:firstLine="540"/>
        <w:jc w:val="both"/>
      </w:pPr>
      <w:r>
        <w:t xml:space="preserve">7) оказывает содействие развитию общественного </w:t>
      </w:r>
      <w:proofErr w:type="gramStart"/>
      <w:r>
        <w:t>контроля за</w:t>
      </w:r>
      <w:proofErr w:type="gramEnd"/>
      <w:r>
        <w:t xml:space="preserve"> реализацией программы противодействия коррупции в Удмуртской Республике, антикоррупционных программ исполнительных органов государственной власти Удмуртской Республики (планов мероприятий по противодействию коррупции);</w:t>
      </w:r>
    </w:p>
    <w:p w:rsidR="003A5337" w:rsidRDefault="003A5337">
      <w:pPr>
        <w:pStyle w:val="ConsPlusNormal"/>
        <w:spacing w:before="220"/>
        <w:ind w:firstLine="540"/>
        <w:jc w:val="both"/>
      </w:pPr>
      <w:proofErr w:type="gramStart"/>
      <w:r>
        <w:t>8) осуществляет подготовку ежегодного отчета о состоянии мер по противодействию коррупционным проявлениям и реализации мер антикоррупционной политики в Удмуртской Республике, обеспечивает его размещение на Официальном сайте Главы Удмуртской Республики и Правительства Удмуртской Республики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roofErr w:type="gramEnd"/>
    </w:p>
    <w:p w:rsidR="003A5337" w:rsidRDefault="003A5337">
      <w:pPr>
        <w:pStyle w:val="ConsPlusNormal"/>
        <w:jc w:val="both"/>
      </w:pPr>
    </w:p>
    <w:p w:rsidR="003A5337" w:rsidRDefault="003A5337">
      <w:pPr>
        <w:pStyle w:val="ConsPlusTitle"/>
        <w:jc w:val="center"/>
        <w:outlineLvl w:val="1"/>
      </w:pPr>
      <w:r>
        <w:t>IV. Порядок формирования комиссии</w:t>
      </w:r>
    </w:p>
    <w:p w:rsidR="003A5337" w:rsidRDefault="003A5337">
      <w:pPr>
        <w:pStyle w:val="ConsPlusNormal"/>
        <w:jc w:val="both"/>
      </w:pPr>
    </w:p>
    <w:p w:rsidR="003A5337" w:rsidRDefault="003A5337">
      <w:pPr>
        <w:pStyle w:val="ConsPlusNormal"/>
        <w:ind w:firstLine="540"/>
        <w:jc w:val="both"/>
      </w:pPr>
      <w:r>
        <w:t>7. Персональный состав комиссии утверждается Главой Удмуртской Республики.</w:t>
      </w:r>
    </w:p>
    <w:p w:rsidR="003A5337" w:rsidRDefault="003A5337">
      <w:pPr>
        <w:pStyle w:val="ConsPlusNormal"/>
        <w:spacing w:before="220"/>
        <w:ind w:firstLine="540"/>
        <w:jc w:val="both"/>
      </w:pPr>
      <w:r>
        <w:t>8. Комиссия формируется в составе председателя комиссии, его заместителя, секретаря и членов комиссии.</w:t>
      </w:r>
    </w:p>
    <w:p w:rsidR="003A5337" w:rsidRDefault="003A5337">
      <w:pPr>
        <w:pStyle w:val="ConsPlusNormal"/>
        <w:spacing w:before="220"/>
        <w:ind w:firstLine="540"/>
        <w:jc w:val="both"/>
      </w:pPr>
      <w:r>
        <w:t>9. Председателем комиссии по должности является Глава Удмуртской Республики или лицо, временно исполняющее его обязанности.</w:t>
      </w:r>
    </w:p>
    <w:p w:rsidR="003A5337" w:rsidRDefault="003A5337">
      <w:pPr>
        <w:pStyle w:val="ConsPlusNormal"/>
        <w:spacing w:before="220"/>
        <w:ind w:firstLine="540"/>
        <w:jc w:val="both"/>
      </w:pPr>
      <w:r>
        <w:t xml:space="preserve">10. </w:t>
      </w:r>
      <w:proofErr w:type="gramStart"/>
      <w:r>
        <w:t>В состав комиссии могут входить представители государственных органов Удмуртской Республики и органов местного самоуправления, представители аппарата полномочного представителя Президента Российской Федерации в Приволжском федеральном округе, руководители территориальных органов федеральных государственных органов, председатель Общественной палаты Удмуртской Республики, представители научных и образовательных организаций, юридические лица (в лице их представителей) и физические лица, аккредитованные федеральным органом исполнительной власти в области юстиции в качестве</w:t>
      </w:r>
      <w:proofErr w:type="gramEnd"/>
      <w:r>
        <w:t xml:space="preserve"> независимых экспертов, уполномоченных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(далее - эксперты по проведению независимой антикоррупционной экспертизы), а также представители общественных организаций, уставными задачами которых является участие в противодействии коррупции.</w:t>
      </w:r>
    </w:p>
    <w:p w:rsidR="003A5337" w:rsidRDefault="003A5337">
      <w:pPr>
        <w:pStyle w:val="ConsPlusNormal"/>
        <w:jc w:val="both"/>
      </w:pPr>
      <w:r>
        <w:t xml:space="preserve">(в ред. Указов Главы УР от 07.06.2017 </w:t>
      </w:r>
      <w:hyperlink r:id="rId47">
        <w:r>
          <w:rPr>
            <w:color w:val="0000FF"/>
          </w:rPr>
          <w:t>N 168</w:t>
        </w:r>
      </w:hyperlink>
      <w:r>
        <w:t xml:space="preserve">, от 17.12.2018 </w:t>
      </w:r>
      <w:hyperlink r:id="rId48">
        <w:r>
          <w:rPr>
            <w:color w:val="0000FF"/>
          </w:rPr>
          <w:t>N 225</w:t>
        </w:r>
      </w:hyperlink>
      <w:r>
        <w:t>)</w:t>
      </w:r>
    </w:p>
    <w:p w:rsidR="003A5337" w:rsidRDefault="003A5337">
      <w:pPr>
        <w:pStyle w:val="ConsPlusNormal"/>
        <w:spacing w:before="220"/>
        <w:ind w:firstLine="540"/>
        <w:jc w:val="both"/>
      </w:pPr>
      <w:r>
        <w:t>11. Передача полномочий члена комиссии другому лицу не допускается.</w:t>
      </w:r>
    </w:p>
    <w:p w:rsidR="003A5337" w:rsidRDefault="003A5337">
      <w:pPr>
        <w:pStyle w:val="ConsPlusNormal"/>
        <w:spacing w:before="220"/>
        <w:ind w:firstLine="540"/>
        <w:jc w:val="both"/>
      </w:pPr>
      <w:r>
        <w:t>12. Участие в работе комиссии осуществляется на общественных началах.</w:t>
      </w:r>
    </w:p>
    <w:p w:rsidR="003A5337" w:rsidRDefault="003A5337">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Удмуртской Республики, органов местного самоуправления, организаций и средств массовой информации.</w:t>
      </w:r>
    </w:p>
    <w:p w:rsidR="003A5337" w:rsidRDefault="003A5337">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в установленном порядке могут привлекаться на временной или постоянной основе эксперты и эксперты по проведению независимой антикоррупционной экспертизы.</w:t>
      </w:r>
    </w:p>
    <w:p w:rsidR="003A5337" w:rsidRDefault="003A5337">
      <w:pPr>
        <w:pStyle w:val="ConsPlusNormal"/>
        <w:jc w:val="both"/>
      </w:pPr>
      <w:r>
        <w:t>(</w:t>
      </w:r>
      <w:proofErr w:type="gramStart"/>
      <w:r>
        <w:t>в</w:t>
      </w:r>
      <w:proofErr w:type="gramEnd"/>
      <w:r>
        <w:t xml:space="preserve"> ред. </w:t>
      </w:r>
      <w:hyperlink r:id="rId49">
        <w:r>
          <w:rPr>
            <w:color w:val="0000FF"/>
          </w:rPr>
          <w:t>Указа</w:t>
        </w:r>
      </w:hyperlink>
      <w:r>
        <w:t xml:space="preserve"> Главы УР от 17.12.2018 N 225)</w:t>
      </w:r>
    </w:p>
    <w:p w:rsidR="003A5337" w:rsidRDefault="003A5337">
      <w:pPr>
        <w:pStyle w:val="ConsPlusNormal"/>
        <w:jc w:val="both"/>
      </w:pPr>
    </w:p>
    <w:p w:rsidR="003A5337" w:rsidRDefault="003A5337">
      <w:pPr>
        <w:pStyle w:val="ConsPlusTitle"/>
        <w:jc w:val="center"/>
        <w:outlineLvl w:val="1"/>
      </w:pPr>
      <w:r>
        <w:t>V. Организация деятельности комиссии и порядок ее работы</w:t>
      </w:r>
    </w:p>
    <w:p w:rsidR="003A5337" w:rsidRDefault="003A5337">
      <w:pPr>
        <w:pStyle w:val="ConsPlusNormal"/>
        <w:jc w:val="both"/>
      </w:pPr>
    </w:p>
    <w:p w:rsidR="003A5337" w:rsidRDefault="003A5337">
      <w:pPr>
        <w:pStyle w:val="ConsPlusNormal"/>
        <w:ind w:firstLine="540"/>
        <w:jc w:val="both"/>
      </w:pPr>
      <w:r>
        <w:lastRenderedPageBreak/>
        <w:t>15. Работа комиссии осуществляется на плановой основе и в соответствии с регламентом, который утверждается комиссией.</w:t>
      </w:r>
    </w:p>
    <w:p w:rsidR="003A5337" w:rsidRDefault="003A5337">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3A5337" w:rsidRDefault="003A5337">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3A5337" w:rsidRDefault="003A5337">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3A5337" w:rsidRDefault="003A5337">
      <w:pPr>
        <w:pStyle w:val="ConsPlusNormal"/>
        <w:spacing w:before="220"/>
        <w:ind w:firstLine="540"/>
        <w:jc w:val="both"/>
      </w:pPr>
      <w:r>
        <w:t>19. Решения комиссии оформляются протоколом.</w:t>
      </w:r>
    </w:p>
    <w:p w:rsidR="003A5337" w:rsidRDefault="003A5337">
      <w:pPr>
        <w:pStyle w:val="ConsPlusNormal"/>
        <w:spacing w:before="220"/>
        <w:ind w:firstLine="540"/>
        <w:jc w:val="both"/>
      </w:pPr>
      <w:r>
        <w:t>20. Для реализации решений комиссии могут издаваться указы и распоряжения Главы Удмуртской Республики, а также даваться поручения Главы Удмуртской Республики.</w:t>
      </w:r>
    </w:p>
    <w:p w:rsidR="003A5337" w:rsidRDefault="003A5337">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Удмуртской Республики,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3A5337" w:rsidRDefault="003A5337">
      <w:pPr>
        <w:pStyle w:val="ConsPlusNormal"/>
        <w:spacing w:before="220"/>
        <w:ind w:firstLine="540"/>
        <w:jc w:val="both"/>
      </w:pPr>
      <w:r>
        <w:t>22. Председатель комиссии:</w:t>
      </w:r>
    </w:p>
    <w:p w:rsidR="003A5337" w:rsidRDefault="003A5337">
      <w:pPr>
        <w:pStyle w:val="ConsPlusNormal"/>
        <w:spacing w:before="220"/>
        <w:ind w:firstLine="540"/>
        <w:jc w:val="both"/>
      </w:pPr>
      <w:r>
        <w:t>1) осуществляет общее руководство деятельностью комиссии;</w:t>
      </w:r>
    </w:p>
    <w:p w:rsidR="003A5337" w:rsidRDefault="003A5337">
      <w:pPr>
        <w:pStyle w:val="ConsPlusNormal"/>
        <w:spacing w:before="220"/>
        <w:ind w:firstLine="540"/>
        <w:jc w:val="both"/>
      </w:pPr>
      <w:r>
        <w:t>2) утверждает план работы комиссии (ежегодный план);</w:t>
      </w:r>
    </w:p>
    <w:p w:rsidR="003A5337" w:rsidRDefault="003A5337">
      <w:pPr>
        <w:pStyle w:val="ConsPlusNormal"/>
        <w:spacing w:before="220"/>
        <w:ind w:firstLine="540"/>
        <w:jc w:val="both"/>
      </w:pPr>
      <w:r>
        <w:t>3) утверждает повестку дня очередного заседания комиссии;</w:t>
      </w:r>
    </w:p>
    <w:p w:rsidR="003A5337" w:rsidRDefault="003A5337">
      <w:pPr>
        <w:pStyle w:val="ConsPlusNormal"/>
        <w:spacing w:before="220"/>
        <w:ind w:firstLine="540"/>
        <w:jc w:val="both"/>
      </w:pPr>
      <w:r>
        <w:t>4) дает поручения в рамках своих полномочий членам комиссии;</w:t>
      </w:r>
    </w:p>
    <w:p w:rsidR="003A5337" w:rsidRDefault="003A5337">
      <w:pPr>
        <w:pStyle w:val="ConsPlusNormal"/>
        <w:spacing w:before="220"/>
        <w:ind w:firstLine="540"/>
        <w:jc w:val="both"/>
      </w:pPr>
      <w:r>
        <w:t>5) представляет комиссию в отношениях с федеральными государственными органами, государственными органами Удмуртской Республики, организациями и гражданами по вопросам, относящимся к компетенции комиссии.</w:t>
      </w:r>
    </w:p>
    <w:p w:rsidR="003A5337" w:rsidRDefault="003A5337">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уполномоченный орган Удмуртской Республики по профилактике коррупционных и иных правонарушений.</w:t>
      </w:r>
    </w:p>
    <w:p w:rsidR="003A5337" w:rsidRDefault="003A5337">
      <w:pPr>
        <w:pStyle w:val="ConsPlusNormal"/>
        <w:jc w:val="both"/>
      </w:pPr>
      <w:r>
        <w:t>(</w:t>
      </w:r>
      <w:proofErr w:type="gramStart"/>
      <w:r>
        <w:t>в</w:t>
      </w:r>
      <w:proofErr w:type="gramEnd"/>
      <w:r>
        <w:t xml:space="preserve"> ред. </w:t>
      </w:r>
      <w:hyperlink r:id="rId50">
        <w:r>
          <w:rPr>
            <w:color w:val="0000FF"/>
          </w:rPr>
          <w:t>Указа</w:t>
        </w:r>
      </w:hyperlink>
      <w:r>
        <w:t xml:space="preserve"> Главы УР от 07.04.2021 N 74)</w:t>
      </w:r>
    </w:p>
    <w:p w:rsidR="003A5337" w:rsidRDefault="003A5337">
      <w:pPr>
        <w:pStyle w:val="ConsPlusNormal"/>
        <w:spacing w:before="220"/>
        <w:ind w:firstLine="540"/>
        <w:jc w:val="both"/>
      </w:pPr>
      <w:r>
        <w:t>24. Секретарь комиссии:</w:t>
      </w:r>
    </w:p>
    <w:p w:rsidR="003A5337" w:rsidRDefault="003A5337">
      <w:pPr>
        <w:pStyle w:val="ConsPlusNormal"/>
        <w:spacing w:before="220"/>
        <w:ind w:firstLine="540"/>
        <w:jc w:val="both"/>
      </w:pPr>
      <w:proofErr w:type="gramStart"/>
      <w:r>
        <w:t>1)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3A5337" w:rsidRDefault="003A5337">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3A5337" w:rsidRDefault="003A5337">
      <w:pPr>
        <w:pStyle w:val="ConsPlusNormal"/>
        <w:spacing w:before="220"/>
        <w:ind w:firstLine="540"/>
        <w:jc w:val="both"/>
      </w:pPr>
      <w:r>
        <w:lastRenderedPageBreak/>
        <w:t>3) оформляет протоколы заседаний комиссии;</w:t>
      </w:r>
    </w:p>
    <w:p w:rsidR="003A5337" w:rsidRDefault="003A5337">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3A5337" w:rsidRDefault="003A5337">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для опубликования средствам массовой информации, публиковаться на Официальном сайте Главы Удмуртской Республики и Правительства Удмуртской Республики.</w:t>
      </w:r>
    </w:p>
    <w:p w:rsidR="003A5337" w:rsidRDefault="003A5337">
      <w:pPr>
        <w:pStyle w:val="ConsPlusNormal"/>
        <w:jc w:val="both"/>
      </w:pPr>
    </w:p>
    <w:p w:rsidR="003A5337" w:rsidRDefault="003A5337">
      <w:pPr>
        <w:pStyle w:val="ConsPlusNormal"/>
        <w:jc w:val="both"/>
      </w:pPr>
    </w:p>
    <w:p w:rsidR="003A5337" w:rsidRDefault="003A5337">
      <w:pPr>
        <w:pStyle w:val="ConsPlusNormal"/>
        <w:jc w:val="both"/>
      </w:pPr>
    </w:p>
    <w:p w:rsidR="003A5337" w:rsidRDefault="003A5337">
      <w:pPr>
        <w:pStyle w:val="ConsPlusNormal"/>
        <w:jc w:val="both"/>
      </w:pPr>
    </w:p>
    <w:p w:rsidR="003A5337" w:rsidRDefault="003A5337">
      <w:pPr>
        <w:pStyle w:val="ConsPlusNormal"/>
        <w:jc w:val="both"/>
      </w:pPr>
    </w:p>
    <w:p w:rsidR="003A5337" w:rsidRDefault="003A5337">
      <w:pPr>
        <w:pStyle w:val="ConsPlusNormal"/>
        <w:jc w:val="right"/>
        <w:outlineLvl w:val="0"/>
      </w:pPr>
      <w:r>
        <w:t>Утвержден</w:t>
      </w:r>
    </w:p>
    <w:p w:rsidR="003A5337" w:rsidRDefault="003A5337">
      <w:pPr>
        <w:pStyle w:val="ConsPlusNormal"/>
        <w:jc w:val="right"/>
      </w:pPr>
      <w:r>
        <w:t>Указом</w:t>
      </w:r>
    </w:p>
    <w:p w:rsidR="003A5337" w:rsidRDefault="003A5337">
      <w:pPr>
        <w:pStyle w:val="ConsPlusNormal"/>
        <w:jc w:val="right"/>
      </w:pPr>
      <w:r>
        <w:t>Главы</w:t>
      </w:r>
    </w:p>
    <w:p w:rsidR="003A5337" w:rsidRDefault="003A5337">
      <w:pPr>
        <w:pStyle w:val="ConsPlusNormal"/>
        <w:jc w:val="right"/>
      </w:pPr>
      <w:r>
        <w:t>Удмуртской Республики</w:t>
      </w:r>
    </w:p>
    <w:p w:rsidR="003A5337" w:rsidRDefault="003A5337">
      <w:pPr>
        <w:pStyle w:val="ConsPlusNormal"/>
        <w:jc w:val="right"/>
      </w:pPr>
      <w:r>
        <w:t>от 13 ноября 2015 г. N 219</w:t>
      </w:r>
    </w:p>
    <w:p w:rsidR="003A5337" w:rsidRDefault="003A5337">
      <w:pPr>
        <w:pStyle w:val="ConsPlusNormal"/>
        <w:jc w:val="both"/>
      </w:pPr>
    </w:p>
    <w:p w:rsidR="003A5337" w:rsidRDefault="003A5337">
      <w:pPr>
        <w:pStyle w:val="ConsPlusTitle"/>
        <w:jc w:val="center"/>
      </w:pPr>
      <w:bookmarkStart w:id="1" w:name="P146"/>
      <w:bookmarkEnd w:id="1"/>
      <w:r>
        <w:t>СОСТАВ</w:t>
      </w:r>
    </w:p>
    <w:p w:rsidR="003A5337" w:rsidRDefault="003A5337">
      <w:pPr>
        <w:pStyle w:val="ConsPlusTitle"/>
        <w:jc w:val="center"/>
      </w:pPr>
      <w:r>
        <w:t>КОМИССИИ ПО КООРДИНАЦИИ РАБОТЫ ПО ПРОТИВОДЕЙСТВИЮ</w:t>
      </w:r>
    </w:p>
    <w:p w:rsidR="003A5337" w:rsidRDefault="003A5337">
      <w:pPr>
        <w:pStyle w:val="ConsPlusTitle"/>
        <w:jc w:val="center"/>
      </w:pPr>
      <w:r>
        <w:t>КОРРУПЦИИ В УДМУРТСКОЙ РЕСПУБЛИКЕ</w:t>
      </w:r>
    </w:p>
    <w:p w:rsidR="003A5337" w:rsidRDefault="003A5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337" w:rsidRDefault="003A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337" w:rsidRDefault="003A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337" w:rsidRDefault="003A5337">
            <w:pPr>
              <w:pStyle w:val="ConsPlusNormal"/>
              <w:jc w:val="center"/>
            </w:pPr>
            <w:r>
              <w:rPr>
                <w:color w:val="392C69"/>
              </w:rPr>
              <w:t>Список изменяющих документов</w:t>
            </w:r>
          </w:p>
          <w:p w:rsidR="003A5337" w:rsidRDefault="003A5337">
            <w:pPr>
              <w:pStyle w:val="ConsPlusNormal"/>
              <w:jc w:val="center"/>
            </w:pPr>
            <w:proofErr w:type="gramStart"/>
            <w:r>
              <w:rPr>
                <w:color w:val="392C69"/>
              </w:rPr>
              <w:t xml:space="preserve">(в ред. Указов Главы УР от 28.09.2018 </w:t>
            </w:r>
            <w:hyperlink r:id="rId51">
              <w:r>
                <w:rPr>
                  <w:color w:val="0000FF"/>
                </w:rPr>
                <w:t>N 183</w:t>
              </w:r>
            </w:hyperlink>
            <w:r>
              <w:rPr>
                <w:color w:val="392C69"/>
              </w:rPr>
              <w:t xml:space="preserve">, от 18.02.2019 </w:t>
            </w:r>
            <w:hyperlink r:id="rId52">
              <w:r>
                <w:rPr>
                  <w:color w:val="0000FF"/>
                </w:rPr>
                <w:t>N 18</w:t>
              </w:r>
            </w:hyperlink>
            <w:r>
              <w:rPr>
                <w:color w:val="392C69"/>
              </w:rPr>
              <w:t>,</w:t>
            </w:r>
            <w:proofErr w:type="gramEnd"/>
          </w:p>
          <w:p w:rsidR="003A5337" w:rsidRDefault="003A5337">
            <w:pPr>
              <w:pStyle w:val="ConsPlusNormal"/>
              <w:jc w:val="center"/>
            </w:pPr>
            <w:r>
              <w:rPr>
                <w:color w:val="392C69"/>
              </w:rPr>
              <w:t xml:space="preserve">от 22.03.2019 </w:t>
            </w:r>
            <w:hyperlink r:id="rId53">
              <w:r>
                <w:rPr>
                  <w:color w:val="0000FF"/>
                </w:rPr>
                <w:t>N 30</w:t>
              </w:r>
            </w:hyperlink>
            <w:r>
              <w:rPr>
                <w:color w:val="392C69"/>
              </w:rPr>
              <w:t xml:space="preserve">, от 01.07.2019 </w:t>
            </w:r>
            <w:hyperlink r:id="rId54">
              <w:r>
                <w:rPr>
                  <w:color w:val="0000FF"/>
                </w:rPr>
                <w:t>N 75</w:t>
              </w:r>
            </w:hyperlink>
            <w:r>
              <w:rPr>
                <w:color w:val="392C69"/>
              </w:rPr>
              <w:t xml:space="preserve">, от 20.11.2019 </w:t>
            </w:r>
            <w:hyperlink r:id="rId55">
              <w:r>
                <w:rPr>
                  <w:color w:val="0000FF"/>
                </w:rPr>
                <w:t>N 151</w:t>
              </w:r>
            </w:hyperlink>
            <w:r>
              <w:rPr>
                <w:color w:val="392C69"/>
              </w:rPr>
              <w:t>,</w:t>
            </w:r>
          </w:p>
          <w:p w:rsidR="003A5337" w:rsidRDefault="003A5337">
            <w:pPr>
              <w:pStyle w:val="ConsPlusNormal"/>
              <w:jc w:val="center"/>
            </w:pPr>
            <w:r>
              <w:rPr>
                <w:color w:val="392C69"/>
              </w:rPr>
              <w:t xml:space="preserve">от 28.05.2020 </w:t>
            </w:r>
            <w:hyperlink r:id="rId56">
              <w:r>
                <w:rPr>
                  <w:color w:val="0000FF"/>
                </w:rPr>
                <w:t>N 120</w:t>
              </w:r>
            </w:hyperlink>
            <w:r>
              <w:rPr>
                <w:color w:val="392C69"/>
              </w:rPr>
              <w:t xml:space="preserve">, от 25.01.2021 </w:t>
            </w:r>
            <w:hyperlink r:id="rId57">
              <w:r>
                <w:rPr>
                  <w:color w:val="0000FF"/>
                </w:rPr>
                <w:t>N 12</w:t>
              </w:r>
            </w:hyperlink>
            <w:r>
              <w:rPr>
                <w:color w:val="392C69"/>
              </w:rPr>
              <w:t xml:space="preserve">, от 23.06.2021 </w:t>
            </w:r>
            <w:hyperlink r:id="rId58">
              <w:r>
                <w:rPr>
                  <w:color w:val="0000FF"/>
                </w:rPr>
                <w:t>N 110</w:t>
              </w:r>
            </w:hyperlink>
            <w:r>
              <w:rPr>
                <w:color w:val="392C69"/>
              </w:rPr>
              <w:t>,</w:t>
            </w:r>
          </w:p>
          <w:p w:rsidR="003A5337" w:rsidRDefault="003A5337">
            <w:pPr>
              <w:pStyle w:val="ConsPlusNormal"/>
              <w:jc w:val="center"/>
            </w:pPr>
            <w:r>
              <w:rPr>
                <w:color w:val="392C69"/>
              </w:rPr>
              <w:t xml:space="preserve">от 05.09.2022 </w:t>
            </w:r>
            <w:hyperlink r:id="rId59">
              <w:r>
                <w:rPr>
                  <w:color w:val="0000FF"/>
                </w:rPr>
                <w:t>N 194</w:t>
              </w:r>
            </w:hyperlink>
            <w:r>
              <w:rPr>
                <w:color w:val="392C69"/>
              </w:rPr>
              <w:t xml:space="preserve">, от 15.12.2022 </w:t>
            </w:r>
            <w:hyperlink r:id="rId60">
              <w:r>
                <w:rPr>
                  <w:color w:val="0000FF"/>
                </w:rPr>
                <w:t>N 397</w:t>
              </w:r>
            </w:hyperlink>
            <w:r>
              <w:rPr>
                <w:color w:val="392C69"/>
              </w:rPr>
              <w:t xml:space="preserve">, от 24.01.2023 </w:t>
            </w:r>
            <w:hyperlink r:id="rId61">
              <w:r>
                <w:rPr>
                  <w:color w:val="0000FF"/>
                </w:rPr>
                <w:t>N 6</w:t>
              </w:r>
            </w:hyperlink>
            <w:r>
              <w:rPr>
                <w:color w:val="392C69"/>
              </w:rPr>
              <w:t>,</w:t>
            </w:r>
          </w:p>
          <w:p w:rsidR="003A5337" w:rsidRDefault="003A5337">
            <w:pPr>
              <w:pStyle w:val="ConsPlusNormal"/>
              <w:jc w:val="center"/>
            </w:pPr>
            <w:r>
              <w:rPr>
                <w:color w:val="392C69"/>
              </w:rPr>
              <w:t xml:space="preserve">от 02.05.2023 </w:t>
            </w:r>
            <w:hyperlink r:id="rId62">
              <w:r>
                <w:rPr>
                  <w:color w:val="0000FF"/>
                </w:rPr>
                <w:t>N 100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337" w:rsidRDefault="003A5337">
            <w:pPr>
              <w:pStyle w:val="ConsPlusNormal"/>
            </w:pPr>
          </w:p>
        </w:tc>
      </w:tr>
    </w:tbl>
    <w:p w:rsidR="003A5337" w:rsidRDefault="003A5337">
      <w:pPr>
        <w:pStyle w:val="ConsPlusNormal"/>
        <w:jc w:val="both"/>
      </w:pPr>
    </w:p>
    <w:tbl>
      <w:tblPr>
        <w:tblW w:w="0" w:type="auto"/>
        <w:tblLayout w:type="fixed"/>
        <w:tblCellMar>
          <w:top w:w="102" w:type="dxa"/>
          <w:left w:w="62" w:type="dxa"/>
          <w:bottom w:w="102" w:type="dxa"/>
          <w:right w:w="62" w:type="dxa"/>
        </w:tblCellMar>
        <w:tblLook w:val="0000"/>
      </w:tblPr>
      <w:tblGrid>
        <w:gridCol w:w="2098"/>
        <w:gridCol w:w="495"/>
        <w:gridCol w:w="6463"/>
      </w:tblGrid>
      <w:tr w:rsidR="003A5337">
        <w:tc>
          <w:tcPr>
            <w:tcW w:w="2098" w:type="dxa"/>
            <w:tcBorders>
              <w:top w:val="nil"/>
              <w:left w:val="nil"/>
              <w:bottom w:val="nil"/>
              <w:right w:val="nil"/>
            </w:tcBorders>
          </w:tcPr>
          <w:p w:rsidR="003A5337" w:rsidRDefault="003A5337">
            <w:pPr>
              <w:pStyle w:val="ConsPlusNormal"/>
            </w:pPr>
            <w:r>
              <w:t>Бречалов А.В.</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Глава Удмуртской Республики, председатель комиссии</w:t>
            </w:r>
          </w:p>
        </w:tc>
      </w:tr>
      <w:tr w:rsidR="003A5337">
        <w:tc>
          <w:tcPr>
            <w:tcW w:w="2098" w:type="dxa"/>
            <w:tcBorders>
              <w:top w:val="nil"/>
              <w:left w:val="nil"/>
              <w:bottom w:val="nil"/>
              <w:right w:val="nil"/>
            </w:tcBorders>
          </w:tcPr>
          <w:p w:rsidR="003A5337" w:rsidRDefault="003A5337">
            <w:pPr>
              <w:pStyle w:val="ConsPlusNormal"/>
            </w:pPr>
            <w:r>
              <w:t>Семенов Я.В.</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Председатель Правительства Удмуртской Республики, заместитель председателя комиссии</w:t>
            </w:r>
          </w:p>
        </w:tc>
      </w:tr>
      <w:tr w:rsidR="003A5337">
        <w:tc>
          <w:tcPr>
            <w:tcW w:w="2098" w:type="dxa"/>
            <w:tcBorders>
              <w:top w:val="nil"/>
              <w:left w:val="nil"/>
              <w:bottom w:val="nil"/>
              <w:right w:val="nil"/>
            </w:tcBorders>
          </w:tcPr>
          <w:p w:rsidR="003A5337" w:rsidRDefault="003A5337">
            <w:pPr>
              <w:pStyle w:val="ConsPlusNormal"/>
            </w:pPr>
            <w:r>
              <w:t>Полов Р.И.</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начальник Управления по вопросам противодействия коррупции Администрации Главы и Правительства Удмуртской Республики, секретарь комиссии.</w:t>
            </w:r>
          </w:p>
        </w:tc>
      </w:tr>
      <w:tr w:rsidR="003A5337">
        <w:tc>
          <w:tcPr>
            <w:tcW w:w="2098" w:type="dxa"/>
            <w:tcBorders>
              <w:top w:val="nil"/>
              <w:left w:val="nil"/>
              <w:bottom w:val="nil"/>
              <w:right w:val="nil"/>
            </w:tcBorders>
          </w:tcPr>
          <w:p w:rsidR="003A5337" w:rsidRDefault="003A5337">
            <w:pPr>
              <w:pStyle w:val="ConsPlusNormal"/>
            </w:pPr>
            <w:r>
              <w:t>Члены комиссии:</w:t>
            </w:r>
          </w:p>
        </w:tc>
        <w:tc>
          <w:tcPr>
            <w:tcW w:w="495" w:type="dxa"/>
            <w:tcBorders>
              <w:top w:val="nil"/>
              <w:left w:val="nil"/>
              <w:bottom w:val="nil"/>
              <w:right w:val="nil"/>
            </w:tcBorders>
          </w:tcPr>
          <w:p w:rsidR="003A5337" w:rsidRDefault="003A5337">
            <w:pPr>
              <w:pStyle w:val="ConsPlusNormal"/>
            </w:pPr>
          </w:p>
        </w:tc>
        <w:tc>
          <w:tcPr>
            <w:tcW w:w="6463" w:type="dxa"/>
            <w:tcBorders>
              <w:top w:val="nil"/>
              <w:left w:val="nil"/>
              <w:bottom w:val="nil"/>
              <w:right w:val="nil"/>
            </w:tcBorders>
          </w:tcPr>
          <w:p w:rsidR="003A5337" w:rsidRDefault="003A5337">
            <w:pPr>
              <w:pStyle w:val="ConsPlusNormal"/>
            </w:pPr>
          </w:p>
        </w:tc>
      </w:tr>
      <w:tr w:rsidR="003A5337">
        <w:tc>
          <w:tcPr>
            <w:tcW w:w="2098" w:type="dxa"/>
            <w:tcBorders>
              <w:top w:val="nil"/>
              <w:left w:val="nil"/>
              <w:bottom w:val="nil"/>
              <w:right w:val="nil"/>
            </w:tcBorders>
          </w:tcPr>
          <w:p w:rsidR="003A5337" w:rsidRDefault="003A5337">
            <w:pPr>
              <w:pStyle w:val="ConsPlusNormal"/>
            </w:pPr>
            <w:r>
              <w:t>Воробьев А.В.</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 xml:space="preserve">временно </w:t>
            </w:r>
            <w:proofErr w:type="gramStart"/>
            <w:r>
              <w:t>исполняющий</w:t>
            </w:r>
            <w:proofErr w:type="gramEnd"/>
            <w:r>
              <w:t xml:space="preserve"> обязанности главного федерального инспектора по Удмуртской Республике Аппарата полномочного представителя Президента Российской Федерации в Приволжском федеральном округе (по согласованию)</w:t>
            </w:r>
          </w:p>
        </w:tc>
      </w:tr>
      <w:tr w:rsidR="003A5337">
        <w:tc>
          <w:tcPr>
            <w:tcW w:w="2098" w:type="dxa"/>
            <w:tcBorders>
              <w:top w:val="nil"/>
              <w:left w:val="nil"/>
              <w:bottom w:val="nil"/>
              <w:right w:val="nil"/>
            </w:tcBorders>
          </w:tcPr>
          <w:p w:rsidR="003A5337" w:rsidRDefault="003A5337">
            <w:pPr>
              <w:pStyle w:val="ConsPlusNormal"/>
            </w:pPr>
            <w:r>
              <w:t>Гвоздев И.С.</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руководитель Удмуртского регионального отделения Общероссийской общественно-государственной просветительской организации "Российское общество "Знание" (по согласованию)</w:t>
            </w:r>
          </w:p>
        </w:tc>
      </w:tr>
      <w:tr w:rsidR="003A5337">
        <w:tc>
          <w:tcPr>
            <w:tcW w:w="2098" w:type="dxa"/>
            <w:tcBorders>
              <w:top w:val="nil"/>
              <w:left w:val="nil"/>
              <w:bottom w:val="nil"/>
              <w:right w:val="nil"/>
            </w:tcBorders>
          </w:tcPr>
          <w:p w:rsidR="003A5337" w:rsidRDefault="003A5337">
            <w:pPr>
              <w:pStyle w:val="ConsPlusNormal"/>
            </w:pPr>
            <w:r>
              <w:t>Журавлев А.А.</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proofErr w:type="gramStart"/>
            <w:r>
              <w:t>исполняющий</w:t>
            </w:r>
            <w:proofErr w:type="gramEnd"/>
            <w:r>
              <w:t xml:space="preserve"> обязанности Руководителя Администрации Главы и Правительства Удмуртской Республики</w:t>
            </w:r>
          </w:p>
        </w:tc>
      </w:tr>
      <w:tr w:rsidR="003A5337">
        <w:tc>
          <w:tcPr>
            <w:tcW w:w="2098" w:type="dxa"/>
            <w:tcBorders>
              <w:top w:val="nil"/>
              <w:left w:val="nil"/>
              <w:bottom w:val="nil"/>
              <w:right w:val="nil"/>
            </w:tcBorders>
          </w:tcPr>
          <w:p w:rsidR="003A5337" w:rsidRDefault="003A5337">
            <w:pPr>
              <w:pStyle w:val="ConsPlusNormal"/>
            </w:pPr>
            <w:r>
              <w:lastRenderedPageBreak/>
              <w:t>Ившин В.Г.</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директор Института права, социального управления и безопасности федерального государственного бюджетного образовательного учреждения высшего образования "Удмуртский государственный университет" (по согласованию)</w:t>
            </w:r>
          </w:p>
        </w:tc>
      </w:tr>
      <w:tr w:rsidR="003A5337">
        <w:tc>
          <w:tcPr>
            <w:tcW w:w="2098" w:type="dxa"/>
            <w:tcBorders>
              <w:top w:val="nil"/>
              <w:left w:val="nil"/>
              <w:bottom w:val="nil"/>
              <w:right w:val="nil"/>
            </w:tcBorders>
          </w:tcPr>
          <w:p w:rsidR="003A5337" w:rsidRDefault="003A5337">
            <w:pPr>
              <w:pStyle w:val="ConsPlusNormal"/>
            </w:pPr>
            <w:r>
              <w:t>Капсудин Е.В.</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руководитель Управления Федеральной антимонопольной службы по Удмуртской Республике (по согласованию)</w:t>
            </w:r>
          </w:p>
        </w:tc>
      </w:tr>
      <w:tr w:rsidR="003A5337">
        <w:tc>
          <w:tcPr>
            <w:tcW w:w="2098" w:type="dxa"/>
            <w:tcBorders>
              <w:top w:val="nil"/>
              <w:left w:val="nil"/>
              <w:bottom w:val="nil"/>
              <w:right w:val="nil"/>
            </w:tcBorders>
          </w:tcPr>
          <w:p w:rsidR="003A5337" w:rsidRDefault="003A5337">
            <w:pPr>
              <w:pStyle w:val="ConsPlusNormal"/>
            </w:pPr>
            <w:r>
              <w:t>Каштанов С.А.</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начальник Управления Федеральной службы безопасности Российской Федерации по Удмуртской Республике (по согласованию)</w:t>
            </w:r>
          </w:p>
        </w:tc>
      </w:tr>
      <w:tr w:rsidR="003A5337">
        <w:tc>
          <w:tcPr>
            <w:tcW w:w="2098" w:type="dxa"/>
            <w:tcBorders>
              <w:top w:val="nil"/>
              <w:left w:val="nil"/>
              <w:bottom w:val="nil"/>
              <w:right w:val="nil"/>
            </w:tcBorders>
          </w:tcPr>
          <w:p w:rsidR="003A5337" w:rsidRDefault="003A5337">
            <w:pPr>
              <w:pStyle w:val="ConsPlusNormal"/>
            </w:pPr>
            <w:r>
              <w:t>Малышева С.А.</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председатель Общественной палаты Удмуртской Республики (по согласованию)</w:t>
            </w:r>
          </w:p>
        </w:tc>
      </w:tr>
      <w:tr w:rsidR="003A5337">
        <w:tc>
          <w:tcPr>
            <w:tcW w:w="2098" w:type="dxa"/>
            <w:tcBorders>
              <w:top w:val="nil"/>
              <w:left w:val="nil"/>
              <w:bottom w:val="nil"/>
              <w:right w:val="nil"/>
            </w:tcBorders>
          </w:tcPr>
          <w:p w:rsidR="003A5337" w:rsidRDefault="003A5337">
            <w:pPr>
              <w:pStyle w:val="ConsPlusNormal"/>
            </w:pPr>
            <w:r>
              <w:t>Мюрк И.В.</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руководитель Управления Федеральной налоговой службы по Удмуртской Республике (по согласованию)</w:t>
            </w:r>
          </w:p>
        </w:tc>
      </w:tr>
      <w:tr w:rsidR="003A5337">
        <w:tc>
          <w:tcPr>
            <w:tcW w:w="2098" w:type="dxa"/>
            <w:tcBorders>
              <w:top w:val="nil"/>
              <w:left w:val="nil"/>
              <w:bottom w:val="nil"/>
              <w:right w:val="nil"/>
            </w:tcBorders>
          </w:tcPr>
          <w:p w:rsidR="003A5337" w:rsidRDefault="003A5337">
            <w:pPr>
              <w:pStyle w:val="ConsPlusNormal"/>
            </w:pPr>
            <w:r>
              <w:t>Невоструев В.П.</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Председатель Государственного Совета Удмуртской Республики (по согласованию)</w:t>
            </w:r>
          </w:p>
        </w:tc>
      </w:tr>
      <w:tr w:rsidR="003A5337">
        <w:tc>
          <w:tcPr>
            <w:tcW w:w="2098" w:type="dxa"/>
            <w:tcBorders>
              <w:top w:val="nil"/>
              <w:left w:val="nil"/>
              <w:bottom w:val="nil"/>
              <w:right w:val="nil"/>
            </w:tcBorders>
          </w:tcPr>
          <w:p w:rsidR="003A5337" w:rsidRDefault="003A5337">
            <w:pPr>
              <w:pStyle w:val="ConsPlusNormal"/>
            </w:pPr>
            <w:r>
              <w:t>Поджаров В.М.</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начальник Государственно-правового управления Администрации Главы и Правительства Удмуртской Республики</w:t>
            </w:r>
          </w:p>
        </w:tc>
      </w:tr>
      <w:tr w:rsidR="003A5337">
        <w:tc>
          <w:tcPr>
            <w:tcW w:w="2098" w:type="dxa"/>
            <w:tcBorders>
              <w:top w:val="nil"/>
              <w:left w:val="nil"/>
              <w:bottom w:val="nil"/>
              <w:right w:val="nil"/>
            </w:tcBorders>
          </w:tcPr>
          <w:p w:rsidR="003A5337" w:rsidRDefault="003A5337">
            <w:pPr>
              <w:pStyle w:val="ConsPlusNormal"/>
            </w:pPr>
            <w:r>
              <w:t>Тихонов М.Н.</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министра внутренних дел по Удмуртской Республике (по согласованию)</w:t>
            </w:r>
          </w:p>
        </w:tc>
      </w:tr>
      <w:tr w:rsidR="003A5337">
        <w:tc>
          <w:tcPr>
            <w:tcW w:w="2098" w:type="dxa"/>
            <w:tcBorders>
              <w:top w:val="nil"/>
              <w:left w:val="nil"/>
              <w:bottom w:val="nil"/>
              <w:right w:val="nil"/>
            </w:tcBorders>
          </w:tcPr>
          <w:p w:rsidR="003A5337" w:rsidRDefault="003A5337">
            <w:pPr>
              <w:pStyle w:val="ConsPlusNormal"/>
            </w:pPr>
            <w:r>
              <w:t>Тугушев Р.Р.</w:t>
            </w:r>
          </w:p>
        </w:tc>
        <w:tc>
          <w:tcPr>
            <w:tcW w:w="495" w:type="dxa"/>
            <w:tcBorders>
              <w:top w:val="nil"/>
              <w:left w:val="nil"/>
              <w:bottom w:val="nil"/>
              <w:right w:val="nil"/>
            </w:tcBorders>
          </w:tcPr>
          <w:p w:rsidR="003A5337" w:rsidRDefault="003A5337">
            <w:pPr>
              <w:pStyle w:val="ConsPlusNormal"/>
              <w:jc w:val="center"/>
            </w:pPr>
            <w:r>
              <w:t>-</w:t>
            </w:r>
          </w:p>
        </w:tc>
        <w:tc>
          <w:tcPr>
            <w:tcW w:w="6463" w:type="dxa"/>
            <w:tcBorders>
              <w:top w:val="nil"/>
              <w:left w:val="nil"/>
              <w:bottom w:val="nil"/>
              <w:right w:val="nil"/>
            </w:tcBorders>
          </w:tcPr>
          <w:p w:rsidR="003A5337" w:rsidRDefault="003A5337">
            <w:pPr>
              <w:pStyle w:val="ConsPlusNormal"/>
            </w:pPr>
            <w:r>
              <w:t>руководитель Следственного управления Следственного комитета Российской Федерации по Удмуртской Республике (по согласованию).</w:t>
            </w:r>
          </w:p>
        </w:tc>
      </w:tr>
    </w:tbl>
    <w:p w:rsidR="003A5337" w:rsidRDefault="003A5337">
      <w:pPr>
        <w:pStyle w:val="ConsPlusNormal"/>
        <w:jc w:val="both"/>
      </w:pPr>
    </w:p>
    <w:p w:rsidR="003A5337" w:rsidRDefault="003A5337">
      <w:pPr>
        <w:pStyle w:val="ConsPlusNormal"/>
        <w:jc w:val="both"/>
      </w:pPr>
    </w:p>
    <w:p w:rsidR="003A5337" w:rsidRDefault="003A5337">
      <w:pPr>
        <w:pStyle w:val="ConsPlusNormal"/>
        <w:jc w:val="both"/>
      </w:pPr>
    </w:p>
    <w:p w:rsidR="003A5337" w:rsidRDefault="003A5337">
      <w:pPr>
        <w:pStyle w:val="ConsPlusNormal"/>
        <w:jc w:val="both"/>
      </w:pPr>
    </w:p>
    <w:p w:rsidR="003A5337" w:rsidRDefault="003A5337">
      <w:pPr>
        <w:pStyle w:val="ConsPlusNormal"/>
        <w:jc w:val="both"/>
      </w:pPr>
    </w:p>
    <w:p w:rsidR="003A5337" w:rsidRDefault="003A5337">
      <w:pPr>
        <w:pStyle w:val="ConsPlusNormal"/>
        <w:jc w:val="right"/>
        <w:outlineLvl w:val="0"/>
      </w:pPr>
      <w:r>
        <w:t>Утверждено</w:t>
      </w:r>
    </w:p>
    <w:p w:rsidR="003A5337" w:rsidRDefault="003A5337">
      <w:pPr>
        <w:pStyle w:val="ConsPlusNormal"/>
        <w:jc w:val="right"/>
      </w:pPr>
      <w:r>
        <w:t>Указом</w:t>
      </w:r>
    </w:p>
    <w:p w:rsidR="003A5337" w:rsidRDefault="003A5337">
      <w:pPr>
        <w:pStyle w:val="ConsPlusNormal"/>
        <w:jc w:val="right"/>
      </w:pPr>
      <w:r>
        <w:t>Главы</w:t>
      </w:r>
    </w:p>
    <w:p w:rsidR="003A5337" w:rsidRDefault="003A5337">
      <w:pPr>
        <w:pStyle w:val="ConsPlusNormal"/>
        <w:jc w:val="right"/>
      </w:pPr>
      <w:r>
        <w:t>Удмуртской Республики</w:t>
      </w:r>
    </w:p>
    <w:p w:rsidR="003A5337" w:rsidRDefault="003A5337">
      <w:pPr>
        <w:pStyle w:val="ConsPlusNormal"/>
        <w:jc w:val="right"/>
      </w:pPr>
      <w:r>
        <w:t>от 13 ноября 2015 г. N 219</w:t>
      </w:r>
    </w:p>
    <w:p w:rsidR="003A5337" w:rsidRDefault="003A5337">
      <w:pPr>
        <w:pStyle w:val="ConsPlusNormal"/>
        <w:jc w:val="both"/>
      </w:pPr>
    </w:p>
    <w:p w:rsidR="003A5337" w:rsidRDefault="003A5337">
      <w:pPr>
        <w:pStyle w:val="ConsPlusTitle"/>
        <w:jc w:val="center"/>
      </w:pPr>
      <w:bookmarkStart w:id="2" w:name="P215"/>
      <w:bookmarkEnd w:id="2"/>
      <w:r>
        <w:t>ПОЛОЖЕНИЕ</w:t>
      </w:r>
    </w:p>
    <w:p w:rsidR="003A5337" w:rsidRDefault="003A5337">
      <w:pPr>
        <w:pStyle w:val="ConsPlusTitle"/>
        <w:jc w:val="center"/>
      </w:pPr>
      <w:r>
        <w:t>О ПОРЯДКЕ РАССМОТРЕНИЯ КОМИССИЕЙ ПО КООРДИНАЦИИ РАБОТЫ</w:t>
      </w:r>
    </w:p>
    <w:p w:rsidR="003A5337" w:rsidRDefault="003A5337">
      <w:pPr>
        <w:pStyle w:val="ConsPlusTitle"/>
        <w:jc w:val="center"/>
      </w:pPr>
      <w:r>
        <w:t>ПО ПРОТИВОДЕЙСТВИЮ КОРРУПЦИИ В УДМУРТСКОЙ РЕСПУБЛИКЕ</w:t>
      </w:r>
    </w:p>
    <w:p w:rsidR="003A5337" w:rsidRDefault="003A5337">
      <w:pPr>
        <w:pStyle w:val="ConsPlusTitle"/>
        <w:jc w:val="center"/>
      </w:pPr>
      <w:r>
        <w:t xml:space="preserve">ВОПРОСОВ, КАСАЮЩИХСЯ СОБЛЮДЕНИЯ ТРЕБОВАНИЙ К </w:t>
      </w:r>
      <w:proofErr w:type="gramStart"/>
      <w:r>
        <w:t>СЛУЖЕБНОМУ</w:t>
      </w:r>
      <w:proofErr w:type="gramEnd"/>
    </w:p>
    <w:p w:rsidR="003A5337" w:rsidRDefault="003A5337">
      <w:pPr>
        <w:pStyle w:val="ConsPlusTitle"/>
        <w:jc w:val="center"/>
      </w:pPr>
      <w:r>
        <w:t xml:space="preserve">(ДОЛЖНОСТНОМУ) ПОВЕДЕНИЮ ЛИЦ, ЗАМЕЩАЮЩИХ </w:t>
      </w:r>
      <w:proofErr w:type="gramStart"/>
      <w:r>
        <w:t>ГОСУДАРСТВЕННЫЕ</w:t>
      </w:r>
      <w:proofErr w:type="gramEnd"/>
    </w:p>
    <w:p w:rsidR="003A5337" w:rsidRDefault="003A5337">
      <w:pPr>
        <w:pStyle w:val="ConsPlusTitle"/>
        <w:jc w:val="center"/>
      </w:pPr>
      <w:r>
        <w:t>ДОЛЖНОСТИ УДМУРТСКОЙ РЕСПУБЛИКИ И ОТДЕЛЬНЫЕ ДОЛЖНОСТИ</w:t>
      </w:r>
    </w:p>
    <w:p w:rsidR="003A5337" w:rsidRDefault="003A5337">
      <w:pPr>
        <w:pStyle w:val="ConsPlusTitle"/>
        <w:jc w:val="center"/>
      </w:pPr>
      <w:r>
        <w:t>ГОСУДАРСТВЕННОЙ ГРАЖДАНСКОЙ СЛУЖБЫ УДМУРТСКОЙ РЕСПУБЛИКИ,</w:t>
      </w:r>
    </w:p>
    <w:p w:rsidR="003A5337" w:rsidRDefault="003A5337">
      <w:pPr>
        <w:pStyle w:val="ConsPlusTitle"/>
        <w:jc w:val="center"/>
      </w:pPr>
      <w:r>
        <w:t>И УРЕГУЛИРОВАНИЮ КОНФЛИКТА ИНТЕРЕСОВ, А ТАКЖЕ НЕКОТОРЫХ</w:t>
      </w:r>
    </w:p>
    <w:p w:rsidR="003A5337" w:rsidRDefault="003A5337">
      <w:pPr>
        <w:pStyle w:val="ConsPlusTitle"/>
        <w:jc w:val="center"/>
      </w:pPr>
      <w:r>
        <w:t>ОБРАЩЕНИЙ ГРАЖДАН</w:t>
      </w:r>
    </w:p>
    <w:p w:rsidR="003A5337" w:rsidRDefault="003A5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5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337" w:rsidRDefault="003A5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337" w:rsidRDefault="003A5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337" w:rsidRDefault="003A5337">
            <w:pPr>
              <w:pStyle w:val="ConsPlusNormal"/>
              <w:jc w:val="center"/>
            </w:pPr>
            <w:r>
              <w:rPr>
                <w:color w:val="392C69"/>
              </w:rPr>
              <w:t>Список изменяющих документов</w:t>
            </w:r>
          </w:p>
          <w:p w:rsidR="003A5337" w:rsidRDefault="003A5337">
            <w:pPr>
              <w:pStyle w:val="ConsPlusNormal"/>
              <w:jc w:val="center"/>
            </w:pPr>
            <w:proofErr w:type="gramStart"/>
            <w:r>
              <w:rPr>
                <w:color w:val="392C69"/>
              </w:rPr>
              <w:t xml:space="preserve">(в ред. Указов Главы УР от 06.12.2016 </w:t>
            </w:r>
            <w:hyperlink r:id="rId63">
              <w:r>
                <w:rPr>
                  <w:color w:val="0000FF"/>
                </w:rPr>
                <w:t>N 248</w:t>
              </w:r>
            </w:hyperlink>
            <w:r>
              <w:rPr>
                <w:color w:val="392C69"/>
              </w:rPr>
              <w:t xml:space="preserve">, от 07.06.2017 </w:t>
            </w:r>
            <w:hyperlink r:id="rId64">
              <w:r>
                <w:rPr>
                  <w:color w:val="0000FF"/>
                </w:rPr>
                <w:t>N 168</w:t>
              </w:r>
            </w:hyperlink>
            <w:r>
              <w:rPr>
                <w:color w:val="392C69"/>
              </w:rPr>
              <w:t>,</w:t>
            </w:r>
            <w:proofErr w:type="gramEnd"/>
          </w:p>
          <w:p w:rsidR="003A5337" w:rsidRDefault="003A5337">
            <w:pPr>
              <w:pStyle w:val="ConsPlusNormal"/>
              <w:jc w:val="center"/>
            </w:pPr>
            <w:r>
              <w:rPr>
                <w:color w:val="392C69"/>
              </w:rPr>
              <w:t xml:space="preserve">от 13.12.2017 </w:t>
            </w:r>
            <w:hyperlink r:id="rId65">
              <w:r>
                <w:rPr>
                  <w:color w:val="0000FF"/>
                </w:rPr>
                <w:t>N 395</w:t>
              </w:r>
            </w:hyperlink>
            <w:r>
              <w:rPr>
                <w:color w:val="392C69"/>
              </w:rPr>
              <w:t xml:space="preserve">, от 29.04.2020 </w:t>
            </w:r>
            <w:hyperlink r:id="rId66">
              <w:r>
                <w:rPr>
                  <w:color w:val="0000FF"/>
                </w:rPr>
                <w:t>N 97</w:t>
              </w:r>
            </w:hyperlink>
            <w:r>
              <w:rPr>
                <w:color w:val="392C69"/>
              </w:rPr>
              <w:t xml:space="preserve">, от 07.04.2021 </w:t>
            </w:r>
            <w:hyperlink r:id="rId67">
              <w:r>
                <w:rPr>
                  <w:color w:val="0000FF"/>
                </w:rPr>
                <w:t>N 74</w:t>
              </w:r>
            </w:hyperlink>
            <w:r>
              <w:rPr>
                <w:color w:val="392C69"/>
              </w:rPr>
              <w:t>,</w:t>
            </w:r>
          </w:p>
          <w:p w:rsidR="003A5337" w:rsidRDefault="003A5337">
            <w:pPr>
              <w:pStyle w:val="ConsPlusNormal"/>
              <w:jc w:val="center"/>
            </w:pPr>
            <w:r>
              <w:rPr>
                <w:color w:val="392C69"/>
              </w:rPr>
              <w:lastRenderedPageBreak/>
              <w:t xml:space="preserve">от 12.12.2022 </w:t>
            </w:r>
            <w:hyperlink r:id="rId68">
              <w:r>
                <w:rPr>
                  <w:color w:val="0000FF"/>
                </w:rPr>
                <w:t>N 394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337" w:rsidRDefault="003A5337">
            <w:pPr>
              <w:pStyle w:val="ConsPlusNormal"/>
            </w:pPr>
          </w:p>
        </w:tc>
      </w:tr>
    </w:tbl>
    <w:p w:rsidR="003A5337" w:rsidRDefault="003A5337">
      <w:pPr>
        <w:pStyle w:val="ConsPlusNormal"/>
        <w:jc w:val="both"/>
      </w:pPr>
    </w:p>
    <w:p w:rsidR="003A5337" w:rsidRDefault="003A5337">
      <w:pPr>
        <w:pStyle w:val="ConsPlusNormal"/>
        <w:ind w:firstLine="540"/>
        <w:jc w:val="both"/>
      </w:pPr>
      <w:r>
        <w:t>1. Настоящим Положением определяется порядок рассмотрения Комиссией по координации работы по противодействию коррупции в Удмуртской Республике (далее - комиссия):</w:t>
      </w:r>
    </w:p>
    <w:p w:rsidR="003A5337" w:rsidRDefault="003A5337">
      <w:pPr>
        <w:pStyle w:val="ConsPlusNormal"/>
        <w:spacing w:before="220"/>
        <w:ind w:firstLine="540"/>
        <w:jc w:val="both"/>
      </w:pPr>
      <w:proofErr w:type="gramStart"/>
      <w:r>
        <w:t>1) вопросов, касающихся соблюдения требований к служебному (должностному) поведению, ограничений и урегулированию конфликта интересов лицами, замещающими государственные должности Удмуртской Республики (далее - государственные должности) &lt;*&gt;, должности государственной гражданской службы Удмуртской Республики (далее - должность государственной гражданской службы), назначение на которые и освобождение от которых осуществляются Главой Удмуртской Республики, должность Руководителя Аппарата Государственного Совета Удмуртской Республики;</w:t>
      </w:r>
      <w:proofErr w:type="gramEnd"/>
    </w:p>
    <w:p w:rsidR="003A5337" w:rsidRDefault="003A5337">
      <w:pPr>
        <w:pStyle w:val="ConsPlusNormal"/>
        <w:jc w:val="both"/>
      </w:pPr>
      <w:r>
        <w:t xml:space="preserve">(в ред. </w:t>
      </w:r>
      <w:hyperlink r:id="rId69">
        <w:r>
          <w:rPr>
            <w:color w:val="0000FF"/>
          </w:rPr>
          <w:t>Указа</w:t>
        </w:r>
      </w:hyperlink>
      <w:r>
        <w:t xml:space="preserve"> Главы УР от 07.06.2017 N 168)</w:t>
      </w:r>
    </w:p>
    <w:p w:rsidR="003A5337" w:rsidRDefault="003A5337">
      <w:pPr>
        <w:pStyle w:val="ConsPlusNormal"/>
        <w:spacing w:before="220"/>
        <w:ind w:firstLine="540"/>
        <w:jc w:val="both"/>
      </w:pPr>
      <w:r>
        <w:t>--------------------------------</w:t>
      </w:r>
    </w:p>
    <w:p w:rsidR="003A5337" w:rsidRDefault="003A5337">
      <w:pPr>
        <w:pStyle w:val="ConsPlusNormal"/>
        <w:spacing w:before="220"/>
        <w:ind w:firstLine="540"/>
        <w:jc w:val="both"/>
      </w:pPr>
      <w:proofErr w:type="gramStart"/>
      <w:r>
        <w:t xml:space="preserve">&lt;*&gt; Под государственной должностью Удмуртской Республики в настоящем Положении понимается должность, предусмотренная </w:t>
      </w:r>
      <w:hyperlink r:id="rId70">
        <w:r>
          <w:rPr>
            <w:color w:val="0000FF"/>
          </w:rPr>
          <w:t>Реестром</w:t>
        </w:r>
      </w:hyperlink>
      <w:r>
        <w:t xml:space="preserve"> государственных должностей Удмуртской Республики, утвержденным Указом Президента Удмуртской Республики от 25 октября 2001 года N 172 "Об утверждении Реестра государственных должностей Удмуртской Республики", за исключением должности Главы Удмуртской Республики, должности мирового судьи Удмуртской Республики, должности депутата Государственного Совета Удмуртской Республики и иной государственной должности Удмуртской Республики, замещаемой в</w:t>
      </w:r>
      <w:proofErr w:type="gramEnd"/>
      <w:r>
        <w:t xml:space="preserve"> Государственном </w:t>
      </w:r>
      <w:proofErr w:type="gramStart"/>
      <w:r>
        <w:t>Совете</w:t>
      </w:r>
      <w:proofErr w:type="gramEnd"/>
      <w:r>
        <w:t xml:space="preserve"> Удмуртской Республики.</w:t>
      </w:r>
    </w:p>
    <w:p w:rsidR="003A5337" w:rsidRDefault="003A5337">
      <w:pPr>
        <w:pStyle w:val="ConsPlusNormal"/>
        <w:jc w:val="both"/>
      </w:pPr>
    </w:p>
    <w:p w:rsidR="003A5337" w:rsidRDefault="003A5337">
      <w:pPr>
        <w:pStyle w:val="ConsPlusNormal"/>
        <w:ind w:firstLine="540"/>
        <w:jc w:val="both"/>
      </w:pPr>
      <w:proofErr w:type="gramStart"/>
      <w:r>
        <w:t>2) обращения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о даче согласия на замещение на условиях трудового договора должности в организации и (или) на выполнение в данной организации работы (оказание такой организации услуг) на условиях гражданско-правового договора (гражданско-правовых договоров) в</w:t>
      </w:r>
      <w:proofErr w:type="gramEnd"/>
      <w:r>
        <w:t xml:space="preserve"> </w:t>
      </w:r>
      <w:proofErr w:type="gramStart"/>
      <w:r>
        <w:t>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до истечения двух лет после увольнения с государственной должности Удмуртской Республики, должности государственной гражданской службы, назначение на которую и освобождение от которой осуществляются Главой Удмуртской Республики, должности Руководителя Аппарата Государственного Совета Удмуртской Республики.</w:t>
      </w:r>
      <w:proofErr w:type="gramEnd"/>
    </w:p>
    <w:p w:rsidR="003A5337" w:rsidRDefault="003A5337">
      <w:pPr>
        <w:pStyle w:val="ConsPlusNormal"/>
        <w:jc w:val="both"/>
      </w:pPr>
      <w:r>
        <w:t xml:space="preserve">(пп. 2 в ред. </w:t>
      </w:r>
      <w:hyperlink r:id="rId71">
        <w:r>
          <w:rPr>
            <w:color w:val="0000FF"/>
          </w:rPr>
          <w:t>Указа</w:t>
        </w:r>
      </w:hyperlink>
      <w:r>
        <w:t xml:space="preserve"> Главы УР от 07.06.2017 N 168)</w:t>
      </w:r>
    </w:p>
    <w:p w:rsidR="003A5337" w:rsidRDefault="003A5337">
      <w:pPr>
        <w:pStyle w:val="ConsPlusNormal"/>
        <w:spacing w:before="220"/>
        <w:ind w:firstLine="540"/>
        <w:jc w:val="both"/>
      </w:pPr>
      <w:proofErr w:type="gramStart"/>
      <w:r>
        <w:t>3)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или должности государственной гражданской службы.</w:t>
      </w:r>
      <w:proofErr w:type="gramEnd"/>
    </w:p>
    <w:p w:rsidR="003A5337" w:rsidRDefault="003A5337">
      <w:pPr>
        <w:pStyle w:val="ConsPlusNormal"/>
        <w:jc w:val="both"/>
      </w:pPr>
      <w:r>
        <w:t xml:space="preserve">(пп. 3 введен </w:t>
      </w:r>
      <w:hyperlink r:id="rId72">
        <w:r>
          <w:rPr>
            <w:color w:val="0000FF"/>
          </w:rPr>
          <w:t>Указом</w:t>
        </w:r>
      </w:hyperlink>
      <w:r>
        <w:t xml:space="preserve"> Главы УР от 13.12.2017 N 395)</w:t>
      </w:r>
    </w:p>
    <w:p w:rsidR="003A5337" w:rsidRDefault="003A5337">
      <w:pPr>
        <w:pStyle w:val="ConsPlusNormal"/>
        <w:spacing w:before="220"/>
        <w:ind w:firstLine="540"/>
        <w:jc w:val="both"/>
      </w:pPr>
      <w:bookmarkStart w:id="3" w:name="P239"/>
      <w:bookmarkEnd w:id="3"/>
      <w:r>
        <w:t>2. Основанием для проведения заседания комиссии является:</w:t>
      </w:r>
    </w:p>
    <w:p w:rsidR="003A5337" w:rsidRDefault="003A5337">
      <w:pPr>
        <w:pStyle w:val="ConsPlusNormal"/>
        <w:spacing w:before="220"/>
        <w:ind w:firstLine="540"/>
        <w:jc w:val="both"/>
      </w:pPr>
      <w:bookmarkStart w:id="4" w:name="P240"/>
      <w:bookmarkEnd w:id="4"/>
      <w:r>
        <w:t>1) решение председателя комиссии, принятое на основании:</w:t>
      </w:r>
    </w:p>
    <w:p w:rsidR="003A5337" w:rsidRDefault="003A5337">
      <w:pPr>
        <w:pStyle w:val="ConsPlusNormal"/>
        <w:spacing w:before="220"/>
        <w:ind w:firstLine="540"/>
        <w:jc w:val="both"/>
      </w:pPr>
      <w:proofErr w:type="gramStart"/>
      <w:r>
        <w:t xml:space="preserve">а) поступивших в комиссию материалов проверки, свидетельствующих о представлении лицом, замещающим государственную должность, должность государственной гражданской </w:t>
      </w:r>
      <w:r>
        <w:lastRenderedPageBreak/>
        <w:t>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w:t>
      </w:r>
      <w:proofErr w:type="gramEnd"/>
      <w:r>
        <w:t xml:space="preserve"> супруги (супруга) и несовершеннолетних детей;</w:t>
      </w:r>
    </w:p>
    <w:p w:rsidR="003A5337" w:rsidRDefault="003A5337">
      <w:pPr>
        <w:pStyle w:val="ConsPlusNormal"/>
        <w:spacing w:before="220"/>
        <w:ind w:firstLine="540"/>
        <w:jc w:val="both"/>
      </w:pPr>
      <w:r>
        <w:t>б) иных материалов о нарушении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к служебному (должностному) поведению, поступивших в комиссию;</w:t>
      </w:r>
    </w:p>
    <w:p w:rsidR="003A5337" w:rsidRDefault="003A5337">
      <w:pPr>
        <w:pStyle w:val="ConsPlusNormal"/>
        <w:spacing w:before="220"/>
        <w:ind w:firstLine="540"/>
        <w:jc w:val="both"/>
      </w:pPr>
      <w:bookmarkStart w:id="5" w:name="P243"/>
      <w:bookmarkEnd w:id="5"/>
      <w:r>
        <w:t xml:space="preserve">2) </w:t>
      </w:r>
      <w:proofErr w:type="gramStart"/>
      <w:r>
        <w:t>поступившее</w:t>
      </w:r>
      <w:proofErr w:type="gramEnd"/>
      <w:r>
        <w:t xml:space="preserve"> Главе Удмуртской Республики, в уполномоченный орган Удмуртской Республики по профилактике коррупционных и иных правонарушений, Председателю Государственного Совета Удмуртской Республики или в Центральную избирательную комиссию Удмуртской Республики:</w:t>
      </w:r>
    </w:p>
    <w:p w:rsidR="003A5337" w:rsidRDefault="003A5337">
      <w:pPr>
        <w:pStyle w:val="ConsPlusNormal"/>
        <w:jc w:val="both"/>
      </w:pPr>
      <w:r>
        <w:t xml:space="preserve">(в ред. </w:t>
      </w:r>
      <w:hyperlink r:id="rId73">
        <w:r>
          <w:rPr>
            <w:color w:val="0000FF"/>
          </w:rPr>
          <w:t>Указа</w:t>
        </w:r>
      </w:hyperlink>
      <w:r>
        <w:t xml:space="preserve"> Главы УР от 07.04.2021 N 74)</w:t>
      </w:r>
    </w:p>
    <w:p w:rsidR="003A5337" w:rsidRDefault="003A5337">
      <w:pPr>
        <w:pStyle w:val="ConsPlusNormal"/>
        <w:spacing w:before="220"/>
        <w:ind w:firstLine="540"/>
        <w:jc w:val="both"/>
      </w:pPr>
      <w:bookmarkStart w:id="6" w:name="P245"/>
      <w:bookmarkEnd w:id="6"/>
      <w:proofErr w:type="gramStart"/>
      <w:r>
        <w:t>а) обращение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о даче согласия на замещение на условиях трудового договора должности в организации и (или) на выполнение в данной организации работы (оказание такой организации услуг) на условиях гражданско-правового договора (гражданско-правовых договоров) в</w:t>
      </w:r>
      <w:proofErr w:type="gramEnd"/>
      <w:r>
        <w:t xml:space="preserve"> </w:t>
      </w:r>
      <w:proofErr w:type="gramStart"/>
      <w:r>
        <w:t>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до истечения двух лет после увольнения с государственной должности, должности государственной гражданской службы, назначение на которую и освобождение от которой осуществляются Главой Удмуртской Республики, должности Руководителя Аппарата Государственного Совета Удмуртской Республики;</w:t>
      </w:r>
      <w:proofErr w:type="gramEnd"/>
    </w:p>
    <w:p w:rsidR="003A5337" w:rsidRDefault="003A5337">
      <w:pPr>
        <w:pStyle w:val="ConsPlusNormal"/>
        <w:spacing w:before="220"/>
        <w:ind w:firstLine="540"/>
        <w:jc w:val="both"/>
      </w:pPr>
      <w:bookmarkStart w:id="7" w:name="P246"/>
      <w:bookmarkEnd w:id="7"/>
      <w:r>
        <w:t>б) заявление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A5337" w:rsidRDefault="003A5337">
      <w:pPr>
        <w:pStyle w:val="ConsPlusNormal"/>
        <w:spacing w:before="220"/>
        <w:ind w:firstLine="540"/>
        <w:jc w:val="both"/>
      </w:pPr>
      <w:bookmarkStart w:id="8" w:name="P247"/>
      <w:bookmarkEnd w:id="8"/>
      <w:proofErr w:type="gramStart"/>
      <w:r>
        <w:t xml:space="preserve">в) заявление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о невозможности выполнить требования Федерального </w:t>
      </w:r>
      <w:hyperlink r:id="rId74">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t xml:space="preserve">, </w:t>
      </w:r>
      <w:proofErr w:type="gramStart"/>
      <w:r>
        <w:t>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w:t>
      </w:r>
      <w:proofErr w:type="gramEnd"/>
      <w:r>
        <w:t xml:space="preserve"> </w:t>
      </w:r>
      <w:proofErr w:type="gramStart"/>
      <w: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3A5337" w:rsidRDefault="003A5337">
      <w:pPr>
        <w:pStyle w:val="ConsPlusNormal"/>
        <w:spacing w:before="220"/>
        <w:ind w:firstLine="540"/>
        <w:jc w:val="both"/>
      </w:pPr>
      <w:bookmarkStart w:id="9" w:name="P248"/>
      <w:bookmarkEnd w:id="9"/>
      <w:proofErr w:type="gramStart"/>
      <w:r>
        <w:lastRenderedPageBreak/>
        <w:t>3) поступившие в комиссию по поручению Главы Удмуртской Республики, Председателя Правительства Удмуртской Республики, Председателя Государственного Совета Удмуртской Республики, Центральной избирательной комиссии Удмуртской Республики уведомление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о возникновении личной заинтересованности при исполнении должностных обязанностей, которая приводит</w:t>
      </w:r>
      <w:proofErr w:type="gramEnd"/>
      <w:r>
        <w:t xml:space="preserve"> или может привести к конфликту интересов, а также мотивированное заключение и иные материалы;</w:t>
      </w:r>
    </w:p>
    <w:p w:rsidR="003A5337" w:rsidRDefault="003A5337">
      <w:pPr>
        <w:pStyle w:val="ConsPlusNormal"/>
        <w:jc w:val="both"/>
      </w:pPr>
      <w:r>
        <w:t xml:space="preserve">(в ред. </w:t>
      </w:r>
      <w:hyperlink r:id="rId75">
        <w:r>
          <w:rPr>
            <w:color w:val="0000FF"/>
          </w:rPr>
          <w:t>Указа</w:t>
        </w:r>
      </w:hyperlink>
      <w:r>
        <w:t xml:space="preserve"> Главы УР от 07.04.2021 N 74)</w:t>
      </w:r>
    </w:p>
    <w:p w:rsidR="003A5337" w:rsidRDefault="003A5337">
      <w:pPr>
        <w:pStyle w:val="ConsPlusNormal"/>
        <w:spacing w:before="220"/>
        <w:ind w:firstLine="540"/>
        <w:jc w:val="both"/>
      </w:pPr>
      <w:bookmarkStart w:id="10" w:name="P250"/>
      <w:bookmarkEnd w:id="10"/>
      <w:proofErr w:type="gramStart"/>
      <w:r>
        <w:t>4) поступившие Главе Удмуртской Республики, в уполномоченный орган Удмуртской Республики по профилактике коррупционных и иных правонарушений или в комиссию информация или материалы (в том числе обращения граждан) о несоблюдении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ограничений, запретов или требований о</w:t>
      </w:r>
      <w:proofErr w:type="gramEnd"/>
      <w:r>
        <w:t xml:space="preserve"> </w:t>
      </w:r>
      <w:proofErr w:type="gramStart"/>
      <w:r>
        <w:t>предотвращении</w:t>
      </w:r>
      <w:proofErr w:type="gramEnd"/>
      <w:r>
        <w:t xml:space="preserve"> или урегулировании конфликта интересов, неисполнении им обязанностей, установленных Федеральным </w:t>
      </w:r>
      <w:hyperlink r:id="rId7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p>
    <w:p w:rsidR="003A5337" w:rsidRDefault="003A5337">
      <w:pPr>
        <w:pStyle w:val="ConsPlusNormal"/>
        <w:jc w:val="both"/>
      </w:pPr>
      <w:r>
        <w:t xml:space="preserve">(в ред. </w:t>
      </w:r>
      <w:hyperlink r:id="rId77">
        <w:r>
          <w:rPr>
            <w:color w:val="0000FF"/>
          </w:rPr>
          <w:t>Указа</w:t>
        </w:r>
      </w:hyperlink>
      <w:r>
        <w:t xml:space="preserve"> Главы УР от 07.04.2021 N 74)</w:t>
      </w:r>
    </w:p>
    <w:p w:rsidR="003A5337" w:rsidRDefault="003A5337">
      <w:pPr>
        <w:pStyle w:val="ConsPlusNormal"/>
        <w:spacing w:before="220"/>
        <w:ind w:firstLine="540"/>
        <w:jc w:val="both"/>
      </w:pPr>
      <w:bookmarkStart w:id="11" w:name="P252"/>
      <w:bookmarkEnd w:id="11"/>
      <w:proofErr w:type="gramStart"/>
      <w:r>
        <w:t xml:space="preserve">5) поступившие в комиссию материалы, свидетельствующие о представлении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недостоверных или неполных сведений, предусмотренных </w:t>
      </w:r>
      <w:hyperlink r:id="rId7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w:t>
      </w:r>
      <w:proofErr w:type="gramEnd"/>
      <w:r>
        <w:t xml:space="preserve"> должности, и иных лиц их доходам" (далее - Федеральный закон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3A5337" w:rsidRDefault="003A5337">
      <w:pPr>
        <w:pStyle w:val="ConsPlusNormal"/>
        <w:jc w:val="both"/>
      </w:pPr>
      <w:r>
        <w:t xml:space="preserve">(п. 2 в ред. </w:t>
      </w:r>
      <w:hyperlink r:id="rId79">
        <w:r>
          <w:rPr>
            <w:color w:val="0000FF"/>
          </w:rPr>
          <w:t>Указа</w:t>
        </w:r>
      </w:hyperlink>
      <w:r>
        <w:t xml:space="preserve"> Главы УР от 07.06.2017 N 168)</w:t>
      </w:r>
    </w:p>
    <w:p w:rsidR="003A5337" w:rsidRDefault="003A5337">
      <w:pPr>
        <w:pStyle w:val="ConsPlusNormal"/>
        <w:spacing w:before="220"/>
        <w:ind w:firstLine="540"/>
        <w:jc w:val="both"/>
      </w:pPr>
      <w:bookmarkStart w:id="12" w:name="P254"/>
      <w:bookmarkEnd w:id="12"/>
      <w:proofErr w:type="gramStart"/>
      <w:r>
        <w:t>6) поступившее в соответствии с федеральными законами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или должности государственной гражданской службы, при условии, что</w:t>
      </w:r>
      <w:proofErr w:type="gramEnd"/>
      <w:r>
        <w:t xml:space="preserve"> </w:t>
      </w:r>
      <w:proofErr w:type="gramStart"/>
      <w:r>
        <w:t>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roofErr w:type="gramEnd"/>
    </w:p>
    <w:p w:rsidR="003A5337" w:rsidRDefault="003A5337">
      <w:pPr>
        <w:pStyle w:val="ConsPlusNormal"/>
        <w:jc w:val="both"/>
      </w:pPr>
      <w:r>
        <w:t xml:space="preserve">(пп. 6 введен </w:t>
      </w:r>
      <w:hyperlink r:id="rId80">
        <w:r>
          <w:rPr>
            <w:color w:val="0000FF"/>
          </w:rPr>
          <w:t>Указом</w:t>
        </w:r>
      </w:hyperlink>
      <w:r>
        <w:t xml:space="preserve"> Главы УР от 13.12.2017 N 395)</w:t>
      </w:r>
    </w:p>
    <w:p w:rsidR="003A5337" w:rsidRDefault="003A5337">
      <w:pPr>
        <w:pStyle w:val="ConsPlusNormal"/>
        <w:spacing w:before="220"/>
        <w:ind w:firstLine="540"/>
        <w:jc w:val="both"/>
      </w:pPr>
      <w:bookmarkStart w:id="13" w:name="P256"/>
      <w:bookmarkEnd w:id="13"/>
      <w:r>
        <w:t xml:space="preserve">3. Обращения, заявления, уведомления, указанные в </w:t>
      </w:r>
      <w:hyperlink w:anchor="P243">
        <w:r>
          <w:rPr>
            <w:color w:val="0000FF"/>
          </w:rPr>
          <w:t>подпунктах 2</w:t>
        </w:r>
      </w:hyperlink>
      <w:r>
        <w:t xml:space="preserve"> и </w:t>
      </w:r>
      <w:hyperlink w:anchor="P248">
        <w:r>
          <w:rPr>
            <w:color w:val="0000FF"/>
          </w:rPr>
          <w:t>3 пункта 2</w:t>
        </w:r>
      </w:hyperlink>
      <w:r>
        <w:t xml:space="preserve"> настоящего Положения, подаются:</w:t>
      </w:r>
    </w:p>
    <w:p w:rsidR="003A5337" w:rsidRDefault="003A5337">
      <w:pPr>
        <w:pStyle w:val="ConsPlusNormal"/>
        <w:spacing w:before="220"/>
        <w:ind w:firstLine="540"/>
        <w:jc w:val="both"/>
      </w:pPr>
      <w:r>
        <w:t>гражданином, замещавшим государственную должность Председателя Государственного контрольного комитета Удмуртской Республики, Уполномоченного по правам человека в Удмуртской Республике, должность Руководителя Аппарата Государственного Совета Удмуртской Республики или лицом, замещающим указанные должности, на имя Председателя Государственного Совета Удмуртской Республики;</w:t>
      </w:r>
    </w:p>
    <w:p w:rsidR="003A5337" w:rsidRDefault="003A5337">
      <w:pPr>
        <w:pStyle w:val="ConsPlusNormal"/>
        <w:spacing w:before="220"/>
        <w:ind w:firstLine="540"/>
        <w:jc w:val="both"/>
      </w:pPr>
      <w:r>
        <w:lastRenderedPageBreak/>
        <w:t>гражданином, замещавшим государственную должность Председателя Центральной избирательной комиссии Удмуртской Республики, заместителя Председателя Центральной избирательной комиссии Удмуртской Республики, секретаря Центральной избирательной комиссии Удмуртской Республики, члена Центральной избирательной комиссии Удмуртской Республики, работающего на постоянной (штатной) основе, или лицом, замещающим указанные государственные должности, в Центральную избирательную комиссию Удмуртской Республики;</w:t>
      </w:r>
    </w:p>
    <w:p w:rsidR="003A5337" w:rsidRDefault="003A5337">
      <w:pPr>
        <w:pStyle w:val="ConsPlusNormal"/>
        <w:spacing w:before="220"/>
        <w:ind w:firstLine="540"/>
        <w:jc w:val="both"/>
      </w:pPr>
      <w:r>
        <w:t>гражданином, замещавшим иную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лицом, замещающим указанные должности, на имя Главы Удмуртской Республики.</w:t>
      </w:r>
    </w:p>
    <w:p w:rsidR="003A5337" w:rsidRDefault="003A5337">
      <w:pPr>
        <w:pStyle w:val="ConsPlusNormal"/>
        <w:spacing w:before="220"/>
        <w:ind w:firstLine="540"/>
        <w:jc w:val="both"/>
      </w:pPr>
      <w:proofErr w:type="gramStart"/>
      <w:r>
        <w:t xml:space="preserve">В обращении, предусмотренном </w:t>
      </w:r>
      <w:hyperlink w:anchor="P245">
        <w:r>
          <w:rPr>
            <w:color w:val="0000FF"/>
          </w:rPr>
          <w:t>абзацем вторым подпункта 2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дня увольнения с государственной должности, должности государственной гражданской службы, назначение на которую и освобождение от которой осуществляются Главой Удмуртской Республики, наименование, местонахождение коммерческой или некоммерческой организации, характер ее деятельности, должностные (служебные) обязанности, исполняемые</w:t>
      </w:r>
      <w:proofErr w:type="gramEnd"/>
      <w:r>
        <w:t xml:space="preserve"> гражданином во время замещения им государственной должности, должности государственной гражданской службы, назначение на которую и освобождение от которой осуществляются Главой Удмуртской Республики,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3A5337" w:rsidRDefault="003A5337">
      <w:pPr>
        <w:pStyle w:val="ConsPlusNormal"/>
        <w:jc w:val="both"/>
      </w:pPr>
      <w:r>
        <w:t xml:space="preserve">(в ред. </w:t>
      </w:r>
      <w:hyperlink r:id="rId81">
        <w:r>
          <w:rPr>
            <w:color w:val="0000FF"/>
          </w:rPr>
          <w:t>Указа</w:t>
        </w:r>
      </w:hyperlink>
      <w:r>
        <w:t xml:space="preserve"> Главы УР от 13.12.2017 N 395)</w:t>
      </w:r>
    </w:p>
    <w:p w:rsidR="003A5337" w:rsidRDefault="003A5337">
      <w:pPr>
        <w:pStyle w:val="ConsPlusNormal"/>
        <w:spacing w:before="220"/>
        <w:ind w:firstLine="540"/>
        <w:jc w:val="both"/>
      </w:pPr>
      <w:r>
        <w:t xml:space="preserve">Заявление, указанное в </w:t>
      </w:r>
      <w:hyperlink w:anchor="P246">
        <w:r>
          <w:rPr>
            <w:color w:val="0000FF"/>
          </w:rPr>
          <w:t>абзаце третьем подпункта 2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3A5337" w:rsidRDefault="003A5337">
      <w:pPr>
        <w:pStyle w:val="ConsPlusNormal"/>
        <w:spacing w:before="220"/>
        <w:ind w:firstLine="540"/>
        <w:jc w:val="both"/>
      </w:pPr>
      <w:r>
        <w:t xml:space="preserve">Уполномоченный орган Удмуртской Республики по профилактике коррупционных и иных правонарушений осуществляет предварительное рассмотрение обращений, заявлений и уведомлений, материалов и информации, указанных в </w:t>
      </w:r>
      <w:hyperlink w:anchor="P243">
        <w:r>
          <w:rPr>
            <w:color w:val="0000FF"/>
          </w:rPr>
          <w:t>подпунктах 2</w:t>
        </w:r>
      </w:hyperlink>
      <w:r>
        <w:t xml:space="preserve"> - </w:t>
      </w:r>
      <w:hyperlink w:anchor="P254">
        <w:r>
          <w:rPr>
            <w:color w:val="0000FF"/>
          </w:rPr>
          <w:t>6 пункта 2</w:t>
        </w:r>
      </w:hyperlink>
      <w:r>
        <w:t xml:space="preserve"> настоящего Положения, и по результатам их рассмотрения на каждое из них подготавливается мотивированное заключение (далее - заключение).</w:t>
      </w:r>
    </w:p>
    <w:p w:rsidR="003A5337" w:rsidRDefault="003A5337">
      <w:pPr>
        <w:pStyle w:val="ConsPlusNormal"/>
        <w:jc w:val="both"/>
      </w:pPr>
      <w:r>
        <w:t xml:space="preserve">(в ред. Указов Главы УР от 13.12.2017 </w:t>
      </w:r>
      <w:hyperlink r:id="rId82">
        <w:r>
          <w:rPr>
            <w:color w:val="0000FF"/>
          </w:rPr>
          <w:t>N 395</w:t>
        </w:r>
      </w:hyperlink>
      <w:r>
        <w:t xml:space="preserve">, от 07.04.2021 </w:t>
      </w:r>
      <w:hyperlink r:id="rId83">
        <w:r>
          <w:rPr>
            <w:color w:val="0000FF"/>
          </w:rPr>
          <w:t>N 74</w:t>
        </w:r>
      </w:hyperlink>
      <w:r>
        <w:t>)</w:t>
      </w:r>
    </w:p>
    <w:p w:rsidR="003A5337" w:rsidRDefault="003A5337">
      <w:pPr>
        <w:pStyle w:val="ConsPlusNormal"/>
        <w:jc w:val="both"/>
      </w:pPr>
      <w:r>
        <w:t xml:space="preserve">(п. 3 в ред. </w:t>
      </w:r>
      <w:hyperlink r:id="rId84">
        <w:r>
          <w:rPr>
            <w:color w:val="0000FF"/>
          </w:rPr>
          <w:t>Указа</w:t>
        </w:r>
      </w:hyperlink>
      <w:r>
        <w:t xml:space="preserve"> Главы УР от 07.06.2017 N 168)</w:t>
      </w:r>
    </w:p>
    <w:p w:rsidR="003A5337" w:rsidRDefault="003A5337">
      <w:pPr>
        <w:pStyle w:val="ConsPlusNormal"/>
        <w:spacing w:before="220"/>
        <w:ind w:firstLine="540"/>
        <w:jc w:val="both"/>
      </w:pPr>
      <w:r>
        <w:t xml:space="preserve">4. </w:t>
      </w:r>
      <w:proofErr w:type="gramStart"/>
      <w:r>
        <w:t xml:space="preserve">При подготовке предусмотренного </w:t>
      </w:r>
      <w:hyperlink w:anchor="P256">
        <w:r>
          <w:rPr>
            <w:color w:val="0000FF"/>
          </w:rPr>
          <w:t>пунктом 3</w:t>
        </w:r>
      </w:hyperlink>
      <w:r>
        <w:t xml:space="preserve"> настоящего Положения заключения должностные лица уполномоченного органа Удмуртской Республики по профилактике коррупционных и иных правонарушений имеют право получать в установленном порядке от лиц, представивших в соответствии с </w:t>
      </w:r>
      <w:hyperlink w:anchor="P243">
        <w:r>
          <w:rPr>
            <w:color w:val="0000FF"/>
          </w:rPr>
          <w:t>подпунктами 2</w:t>
        </w:r>
      </w:hyperlink>
      <w:r>
        <w:t xml:space="preserve">, </w:t>
      </w:r>
      <w:hyperlink w:anchor="P248">
        <w:r>
          <w:rPr>
            <w:color w:val="0000FF"/>
          </w:rPr>
          <w:t>3 пункта 2</w:t>
        </w:r>
      </w:hyperlink>
      <w:r>
        <w:t xml:space="preserve"> настоящего Положения обращения, заявления, уведомления, либо в отношении которых поступила информация, материалы или уведомления, указанные в </w:t>
      </w:r>
      <w:hyperlink w:anchor="P250">
        <w:r>
          <w:rPr>
            <w:color w:val="0000FF"/>
          </w:rPr>
          <w:t>подпунктах 4</w:t>
        </w:r>
      </w:hyperlink>
      <w:r>
        <w:t xml:space="preserve"> - </w:t>
      </w:r>
      <w:hyperlink w:anchor="P254">
        <w:r>
          <w:rPr>
            <w:color w:val="0000FF"/>
          </w:rPr>
          <w:t>6 пункта 2</w:t>
        </w:r>
      </w:hyperlink>
      <w:r>
        <w:t xml:space="preserve"> настоящего Положения</w:t>
      </w:r>
      <w:proofErr w:type="gramEnd"/>
      <w:r>
        <w:t xml:space="preserve">, </w:t>
      </w:r>
      <w:proofErr w:type="gramStart"/>
      <w:r>
        <w:t>необходимые пояснения, а Глава Удмуртской Республики, начальник уполномоченного органа Удмуртской Республики по профилактике коррупционных и иных правонарушений могут направлять в установленном порядке запросы в федеральные государственные органы, органы государственной власти Удмуртской Республики и иных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roofErr w:type="gramEnd"/>
    </w:p>
    <w:p w:rsidR="003A5337" w:rsidRDefault="003A5337">
      <w:pPr>
        <w:pStyle w:val="ConsPlusNormal"/>
        <w:jc w:val="both"/>
      </w:pPr>
      <w:r>
        <w:t xml:space="preserve">(в ред. </w:t>
      </w:r>
      <w:hyperlink r:id="rId85">
        <w:r>
          <w:rPr>
            <w:color w:val="0000FF"/>
          </w:rPr>
          <w:t>Указа</w:t>
        </w:r>
      </w:hyperlink>
      <w:r>
        <w:t xml:space="preserve"> Главы УР от 12.12.2022 N 394)</w:t>
      </w:r>
    </w:p>
    <w:p w:rsidR="003A5337" w:rsidRDefault="003A5337">
      <w:pPr>
        <w:pStyle w:val="ConsPlusNormal"/>
        <w:spacing w:before="220"/>
        <w:ind w:firstLine="540"/>
        <w:jc w:val="both"/>
      </w:pPr>
      <w:r>
        <w:t xml:space="preserve">Для подготовки заключения в установленном порядке могут привлекаться сотрудники структурных подразделений Администрации Главы и Правительства Удмуртской Республики, сотрудники кадровых служб государственных органов Удмуртской Республики, ответственные за </w:t>
      </w:r>
      <w:r>
        <w:lastRenderedPageBreak/>
        <w:t>работу по профилактике коррупционных и иных правонарушений.</w:t>
      </w:r>
    </w:p>
    <w:p w:rsidR="003A5337" w:rsidRDefault="003A5337">
      <w:pPr>
        <w:pStyle w:val="ConsPlusNormal"/>
        <w:spacing w:before="220"/>
        <w:ind w:firstLine="540"/>
        <w:jc w:val="both"/>
      </w:pPr>
      <w:r>
        <w:t xml:space="preserve">Обращения, заявления, уведомления, информация или материалы, а также заключение и </w:t>
      </w:r>
      <w:proofErr w:type="gramStart"/>
      <w:r>
        <w:t>другие</w:t>
      </w:r>
      <w:proofErr w:type="gramEnd"/>
      <w:r>
        <w:t xml:space="preserve"> собранные при его подготовке материалы в течение 30 дней со дня поступления обращения, заявления, уведомления, информации или материалов представляются председателю комиссии.</w:t>
      </w:r>
    </w:p>
    <w:p w:rsidR="003A5337" w:rsidRDefault="003A5337">
      <w:pPr>
        <w:pStyle w:val="ConsPlusNormal"/>
        <w:spacing w:before="220"/>
        <w:ind w:firstLine="540"/>
        <w:jc w:val="both"/>
      </w:pPr>
      <w:r>
        <w:t xml:space="preserve">В случае направления запросов обращение, заявление, уведомление, информация или материалы, а также заключение и </w:t>
      </w:r>
      <w:proofErr w:type="gramStart"/>
      <w:r>
        <w:t>другие</w:t>
      </w:r>
      <w:proofErr w:type="gramEnd"/>
      <w:r>
        <w:t xml:space="preserve"> собранные при его подготовке материалы представляются председателю комиссии в течение 60 дней со дня поступления обращения, заявления, уведомления, информации или материалов. Указанный срок может быть продлен председателем комиссии, но не более чем на 30 дней.</w:t>
      </w:r>
    </w:p>
    <w:p w:rsidR="003A5337" w:rsidRDefault="003A5337">
      <w:pPr>
        <w:pStyle w:val="ConsPlusNormal"/>
        <w:jc w:val="both"/>
      </w:pPr>
      <w:r>
        <w:t xml:space="preserve">(п. 4 в ред. </w:t>
      </w:r>
      <w:hyperlink r:id="rId86">
        <w:r>
          <w:rPr>
            <w:color w:val="0000FF"/>
          </w:rPr>
          <w:t>Указа</w:t>
        </w:r>
      </w:hyperlink>
      <w:r>
        <w:t xml:space="preserve"> Главы УР от 07.04.2021 N 74)</w:t>
      </w:r>
    </w:p>
    <w:p w:rsidR="003A5337" w:rsidRDefault="003A5337">
      <w:pPr>
        <w:pStyle w:val="ConsPlusNormal"/>
        <w:spacing w:before="220"/>
        <w:ind w:firstLine="540"/>
        <w:jc w:val="both"/>
      </w:pPr>
      <w:r>
        <w:t xml:space="preserve">4.1. Мотивированное заключение, предусмотренное абзацем седьмым </w:t>
      </w:r>
      <w:hyperlink w:anchor="P256">
        <w:r>
          <w:rPr>
            <w:color w:val="0000FF"/>
          </w:rPr>
          <w:t>пункта 3</w:t>
        </w:r>
      </w:hyperlink>
      <w:r>
        <w:t xml:space="preserve"> настоящего Положения, должно содержать:</w:t>
      </w:r>
    </w:p>
    <w:p w:rsidR="003A5337" w:rsidRDefault="003A5337">
      <w:pPr>
        <w:pStyle w:val="ConsPlusNormal"/>
        <w:spacing w:before="220"/>
        <w:ind w:firstLine="540"/>
        <w:jc w:val="both"/>
      </w:pPr>
      <w:r>
        <w:t xml:space="preserve">1) сведения, изложенные в обращениях, заявлениях, уведомлениях, информации или материалах, указанных в </w:t>
      </w:r>
      <w:hyperlink w:anchor="P243">
        <w:r>
          <w:rPr>
            <w:color w:val="0000FF"/>
          </w:rPr>
          <w:t>подпунктах 2</w:t>
        </w:r>
      </w:hyperlink>
      <w:r>
        <w:t xml:space="preserve"> - </w:t>
      </w:r>
      <w:hyperlink w:anchor="P254">
        <w:r>
          <w:rPr>
            <w:color w:val="0000FF"/>
          </w:rPr>
          <w:t>6 пункта 2</w:t>
        </w:r>
      </w:hyperlink>
      <w:r>
        <w:t xml:space="preserve"> настоящего Положения;</w:t>
      </w:r>
    </w:p>
    <w:p w:rsidR="003A5337" w:rsidRDefault="003A5337">
      <w:pPr>
        <w:pStyle w:val="ConsPlusNormal"/>
        <w:spacing w:before="220"/>
        <w:ind w:firstLine="540"/>
        <w:jc w:val="both"/>
      </w:pPr>
      <w:r>
        <w:t>2) информацию, полученную от федеральных государственных органов, органов государственной власти Удмуртской Республики, иных субъектов Российской Федерации, органов местного самоуправления и заинтересованных организаций на основании запросов;</w:t>
      </w:r>
    </w:p>
    <w:p w:rsidR="003A5337" w:rsidRDefault="003A5337">
      <w:pPr>
        <w:pStyle w:val="ConsPlusNormal"/>
        <w:spacing w:before="220"/>
        <w:ind w:firstLine="540"/>
        <w:jc w:val="both"/>
      </w:pPr>
      <w:r>
        <w:t xml:space="preserve">3) мотивированный вывод по результатам предварительного рассмотрения обращений, заявлений, уведомлений, информации и материалов, указанных в </w:t>
      </w:r>
      <w:hyperlink w:anchor="P243">
        <w:r>
          <w:rPr>
            <w:color w:val="0000FF"/>
          </w:rPr>
          <w:t>подпунктах 2</w:t>
        </w:r>
      </w:hyperlink>
      <w:r>
        <w:t xml:space="preserve"> - </w:t>
      </w:r>
      <w:hyperlink w:anchor="P254">
        <w:r>
          <w:rPr>
            <w:color w:val="0000FF"/>
          </w:rPr>
          <w:t>6 пункта 2</w:t>
        </w:r>
      </w:hyperlink>
      <w:r>
        <w:t xml:space="preserve"> настоящего Положения, а также рекомендации для принятия одного из решений в соответствии с </w:t>
      </w:r>
      <w:hyperlink w:anchor="P306">
        <w:r>
          <w:rPr>
            <w:color w:val="0000FF"/>
          </w:rPr>
          <w:t>пунктами 17</w:t>
        </w:r>
      </w:hyperlink>
      <w:r>
        <w:t xml:space="preserve"> - </w:t>
      </w:r>
      <w:hyperlink w:anchor="P329">
        <w:r>
          <w:rPr>
            <w:color w:val="0000FF"/>
          </w:rPr>
          <w:t>22</w:t>
        </w:r>
      </w:hyperlink>
      <w:r>
        <w:t xml:space="preserve"> настоящего Положения или иного решения.</w:t>
      </w:r>
    </w:p>
    <w:p w:rsidR="003A5337" w:rsidRDefault="003A5337">
      <w:pPr>
        <w:pStyle w:val="ConsPlusNormal"/>
        <w:jc w:val="both"/>
      </w:pPr>
      <w:r>
        <w:t xml:space="preserve">(п. 4.1 введен </w:t>
      </w:r>
      <w:hyperlink r:id="rId87">
        <w:r>
          <w:rPr>
            <w:color w:val="0000FF"/>
          </w:rPr>
          <w:t>Указом</w:t>
        </w:r>
      </w:hyperlink>
      <w:r>
        <w:t xml:space="preserve"> Главы УР от 13.12.2017 N 395)</w:t>
      </w:r>
    </w:p>
    <w:p w:rsidR="003A5337" w:rsidRDefault="003A5337">
      <w:pPr>
        <w:pStyle w:val="ConsPlusNormal"/>
        <w:spacing w:before="220"/>
        <w:ind w:firstLine="540"/>
        <w:jc w:val="both"/>
      </w:pPr>
      <w:r>
        <w:t xml:space="preserve">5. </w:t>
      </w:r>
      <w:proofErr w:type="gramStart"/>
      <w:r>
        <w:t xml:space="preserve">В случае если в обращении, указанном в </w:t>
      </w:r>
      <w:hyperlink w:anchor="P245">
        <w:r>
          <w:rPr>
            <w:color w:val="0000FF"/>
          </w:rPr>
          <w:t>абзаце втором подпункта 2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замещение гражданином, замещавшим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должности в организации</w:t>
      </w:r>
      <w:proofErr w:type="gramEnd"/>
      <w:r>
        <w:t xml:space="preserve"> </w:t>
      </w:r>
      <w:proofErr w:type="gramStart"/>
      <w:r>
        <w:t>и (или) выполнение в такой организации работы (оказание такой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до истечения двух лет после увольнения с государственной должности, должности государственной гражданской службы, назначение на которую и освобождение от которой осуществляются Главой Удмуртской Республики</w:t>
      </w:r>
      <w:proofErr w:type="gramEnd"/>
      <w:r>
        <w:t xml:space="preserve">, должности Руководителя Аппарата Государственного Совета Удмуртской Республики, не повлечет нарушения требований антикоррупционного законодательства, не нанесет ущерб интересам Российской Федерации, Удмуртской Республики, председатель комиссии может принять решение, предусмотренное </w:t>
      </w:r>
      <w:hyperlink w:anchor="P306">
        <w:r>
          <w:rPr>
            <w:color w:val="0000FF"/>
          </w:rPr>
          <w:t>подпунктом 1 пункта 17</w:t>
        </w:r>
      </w:hyperlink>
      <w:r>
        <w:t xml:space="preserve"> настоящего Положения.</w:t>
      </w:r>
    </w:p>
    <w:p w:rsidR="003A5337" w:rsidRDefault="003A5337">
      <w:pPr>
        <w:pStyle w:val="ConsPlusNormal"/>
        <w:spacing w:before="220"/>
        <w:ind w:firstLine="540"/>
        <w:jc w:val="both"/>
      </w:pPr>
      <w:proofErr w:type="gramStart"/>
      <w:r>
        <w:t xml:space="preserve">В случае если в заявлении, указанном в </w:t>
      </w:r>
      <w:hyperlink w:anchor="P246">
        <w:r>
          <w:rPr>
            <w:color w:val="0000FF"/>
          </w:rPr>
          <w:t>абзаце третьем подпункта 2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причина непредставления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сведений о</w:t>
      </w:r>
      <w:proofErr w:type="gramEnd"/>
      <w:r>
        <w:t xml:space="preserve"> </w:t>
      </w:r>
      <w:proofErr w:type="gramStart"/>
      <w:r>
        <w:t>доходах</w:t>
      </w:r>
      <w:proofErr w:type="gramEnd"/>
      <w:r>
        <w:t xml:space="preserve">, об имуществе и обязательствах имущественного характера является </w:t>
      </w:r>
      <w:r>
        <w:lastRenderedPageBreak/>
        <w:t xml:space="preserve">объективной и уважительной, председатель комиссии может принять решение, предусмотренное </w:t>
      </w:r>
      <w:hyperlink w:anchor="P311">
        <w:r>
          <w:rPr>
            <w:color w:val="0000FF"/>
          </w:rPr>
          <w:t>подпунктом 1 пункта 18</w:t>
        </w:r>
      </w:hyperlink>
      <w:r>
        <w:t xml:space="preserve"> настоящего Положения.</w:t>
      </w:r>
    </w:p>
    <w:p w:rsidR="003A5337" w:rsidRDefault="003A5337">
      <w:pPr>
        <w:pStyle w:val="ConsPlusNormal"/>
        <w:spacing w:before="220"/>
        <w:ind w:firstLine="540"/>
        <w:jc w:val="both"/>
      </w:pPr>
      <w:proofErr w:type="gramStart"/>
      <w:r>
        <w:t xml:space="preserve">В случае если в заявлении, указанном в </w:t>
      </w:r>
      <w:hyperlink w:anchor="P247">
        <w:r>
          <w:rPr>
            <w:color w:val="0000FF"/>
          </w:rPr>
          <w:t>абзаце четвертом подпункта 2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88">
        <w:r>
          <w:rPr>
            <w:color w:val="0000FF"/>
          </w:rPr>
          <w:t>закона</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anchor="P316">
        <w:r>
          <w:rPr>
            <w:color w:val="0000FF"/>
          </w:rPr>
          <w:t>подпунктом 1 пункта 19</w:t>
        </w:r>
      </w:hyperlink>
      <w:r>
        <w:t xml:space="preserve"> настоящего Положения.</w:t>
      </w:r>
    </w:p>
    <w:p w:rsidR="003A5337" w:rsidRDefault="003A5337">
      <w:pPr>
        <w:pStyle w:val="ConsPlusNormal"/>
        <w:spacing w:before="220"/>
        <w:ind w:firstLine="540"/>
        <w:jc w:val="both"/>
      </w:pPr>
      <w:proofErr w:type="gramStart"/>
      <w:r>
        <w:t xml:space="preserve">В случае если в уведомлении, информации или материалах, указанных в </w:t>
      </w:r>
      <w:hyperlink w:anchor="P248">
        <w:r>
          <w:rPr>
            <w:color w:val="0000FF"/>
          </w:rPr>
          <w:t>подпунктах 3</w:t>
        </w:r>
      </w:hyperlink>
      <w:r>
        <w:t xml:space="preserve"> - </w:t>
      </w:r>
      <w:hyperlink w:anchor="P252">
        <w:r>
          <w:rPr>
            <w:color w:val="0000FF"/>
          </w:rPr>
          <w:t>5 пункта 2</w:t>
        </w:r>
      </w:hyperlink>
      <w:r>
        <w:t xml:space="preserve"> настоящего Положения, и в подготовленном по результатам их рассмотрения заключении содержатся достаточные основания, позволяющие сделать вывод, что при исполнении должностных обязанностей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w:t>
      </w:r>
      <w:proofErr w:type="gramEnd"/>
      <w:r>
        <w:t xml:space="preserve"> </w:t>
      </w:r>
      <w:proofErr w:type="gramStart"/>
      <w:r>
        <w:t xml:space="preserve">Удмуртской Республики, конфликт интересов отсутствует, признаки несоблюдения данным лицом ограничений, запретов или требований о предотвращении или урегулировании конфликта интересов, неисполнения им обязанностей, установленных Федеральным </w:t>
      </w:r>
      <w:hyperlink r:id="rId89">
        <w:r>
          <w:rPr>
            <w:color w:val="0000FF"/>
          </w:rPr>
          <w:t>законом</w:t>
        </w:r>
      </w:hyperlink>
      <w:r>
        <w:t xml:space="preserve">"О противодействии коррупции" и другими федеральными законами, отсутствуют, представленные данным лицом сведения, предусмотренные </w:t>
      </w:r>
      <w:hyperlink r:id="rId9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w:t>
      </w:r>
      <w:proofErr w:type="gramEnd"/>
      <w:r>
        <w:t xml:space="preserve"> и полными, председатель комиссии может принять соответствующее решение, предусмотренное </w:t>
      </w:r>
      <w:hyperlink w:anchor="P320">
        <w:r>
          <w:rPr>
            <w:color w:val="0000FF"/>
          </w:rPr>
          <w:t>подпунктом 1 пункта 20</w:t>
        </w:r>
      </w:hyperlink>
      <w:r>
        <w:t xml:space="preserve">, </w:t>
      </w:r>
      <w:hyperlink w:anchor="P326">
        <w:r>
          <w:rPr>
            <w:color w:val="0000FF"/>
          </w:rPr>
          <w:t>подпунктом 1 пункта 21</w:t>
        </w:r>
      </w:hyperlink>
      <w:r>
        <w:t xml:space="preserve">, </w:t>
      </w:r>
      <w:hyperlink w:anchor="P330">
        <w:r>
          <w:rPr>
            <w:color w:val="0000FF"/>
          </w:rPr>
          <w:t>подпунктом 1 пункта 22</w:t>
        </w:r>
      </w:hyperlink>
      <w:r>
        <w:t xml:space="preserve"> настоящего Положения.</w:t>
      </w:r>
    </w:p>
    <w:p w:rsidR="003A5337" w:rsidRDefault="003A5337">
      <w:pPr>
        <w:pStyle w:val="ConsPlusNormal"/>
        <w:spacing w:before="220"/>
        <w:ind w:firstLine="540"/>
        <w:jc w:val="both"/>
      </w:pPr>
      <w:r>
        <w:t>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уведомление, информацию или материалы, должно быть проинформировано в письменной форме о принятом решении в течение 15 дней со дня его принятия.</w:t>
      </w:r>
    </w:p>
    <w:p w:rsidR="003A5337" w:rsidRDefault="003A5337">
      <w:pPr>
        <w:pStyle w:val="ConsPlusNormal"/>
        <w:jc w:val="both"/>
      </w:pPr>
      <w:r>
        <w:t>(</w:t>
      </w:r>
      <w:proofErr w:type="gramStart"/>
      <w:r>
        <w:t>в</w:t>
      </w:r>
      <w:proofErr w:type="gramEnd"/>
      <w:r>
        <w:t xml:space="preserve"> ред. </w:t>
      </w:r>
      <w:hyperlink r:id="rId91">
        <w:r>
          <w:rPr>
            <w:color w:val="0000FF"/>
          </w:rPr>
          <w:t>Указа</w:t>
        </w:r>
      </w:hyperlink>
      <w:r>
        <w:t xml:space="preserve"> Главы УР от 13.12.2017 N 395)</w:t>
      </w:r>
    </w:p>
    <w:p w:rsidR="003A5337" w:rsidRDefault="003A5337">
      <w:pPr>
        <w:pStyle w:val="ConsPlusNormal"/>
        <w:jc w:val="both"/>
      </w:pPr>
      <w:r>
        <w:t xml:space="preserve">(п. 5 в ред. </w:t>
      </w:r>
      <w:hyperlink r:id="rId92">
        <w:r>
          <w:rPr>
            <w:color w:val="0000FF"/>
          </w:rPr>
          <w:t>Указа</w:t>
        </w:r>
      </w:hyperlink>
      <w:r>
        <w:t xml:space="preserve"> Главы УР от 07.06.2017 N 168)</w:t>
      </w:r>
    </w:p>
    <w:p w:rsidR="003A5337" w:rsidRDefault="003A5337">
      <w:pPr>
        <w:pStyle w:val="ConsPlusNormal"/>
        <w:spacing w:before="220"/>
        <w:ind w:firstLine="540"/>
        <w:jc w:val="both"/>
      </w:pPr>
      <w:r>
        <w:t xml:space="preserve">6. Дата, время и место проведения заседания комиссии, на котором предусматривается рассмотрение вопросов, указанных в </w:t>
      </w:r>
      <w:hyperlink w:anchor="P239">
        <w:r>
          <w:rPr>
            <w:color w:val="0000FF"/>
          </w:rPr>
          <w:t>пункте 2</w:t>
        </w:r>
      </w:hyperlink>
      <w:r>
        <w:t xml:space="preserve"> настоящего Положения, определяются председателем комиссии.</w:t>
      </w:r>
    </w:p>
    <w:p w:rsidR="003A5337" w:rsidRDefault="003A5337">
      <w:pPr>
        <w:pStyle w:val="ConsPlusNormal"/>
        <w:spacing w:before="220"/>
        <w:ind w:firstLine="540"/>
        <w:jc w:val="both"/>
      </w:pPr>
      <w:r>
        <w:t xml:space="preserve">7. </w:t>
      </w:r>
      <w:proofErr w:type="gramStart"/>
      <w:r>
        <w:t>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либо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w:t>
      </w:r>
      <w:proofErr w:type="gramEnd"/>
      <w:r>
        <w:t xml:space="preserve"> Республики, или должность Руководителя Аппарата Государственного Совета Удмуртской Республики, о вопросах, включенных в повестку дня заседания комиссии, дате, времени и месте проведения заседания не </w:t>
      </w:r>
      <w:proofErr w:type="gramStart"/>
      <w:r>
        <w:t>позднее</w:t>
      </w:r>
      <w:proofErr w:type="gramEnd"/>
      <w:r>
        <w:t xml:space="preserve"> чем за семь рабочих дней до дня заседания.</w:t>
      </w:r>
    </w:p>
    <w:p w:rsidR="003A5337" w:rsidRDefault="003A5337">
      <w:pPr>
        <w:pStyle w:val="ConsPlusNormal"/>
        <w:jc w:val="both"/>
      </w:pPr>
      <w:r>
        <w:t xml:space="preserve">(п. 7 в ред. </w:t>
      </w:r>
      <w:hyperlink r:id="rId93">
        <w:r>
          <w:rPr>
            <w:color w:val="0000FF"/>
          </w:rPr>
          <w:t>Указа</w:t>
        </w:r>
      </w:hyperlink>
      <w:r>
        <w:t xml:space="preserve"> Главы УР от 07.06.2017 N 168)</w:t>
      </w:r>
    </w:p>
    <w:p w:rsidR="003A5337" w:rsidRDefault="003A5337">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w:t>
      </w:r>
    </w:p>
    <w:p w:rsidR="003A5337" w:rsidRDefault="003A5337">
      <w:pPr>
        <w:pStyle w:val="ConsPlusNormal"/>
        <w:spacing w:before="220"/>
        <w:ind w:firstLine="540"/>
        <w:jc w:val="both"/>
      </w:pPr>
      <w:r>
        <w:lastRenderedPageBreak/>
        <w:t>9. Все члены комиссии при принятии решений обладают равными правами.</w:t>
      </w:r>
    </w:p>
    <w:p w:rsidR="003A5337" w:rsidRDefault="003A5337">
      <w:pPr>
        <w:pStyle w:val="ConsPlusNormal"/>
        <w:spacing w:before="220"/>
        <w:ind w:firstLine="540"/>
        <w:jc w:val="both"/>
      </w:pPr>
      <w:r>
        <w:t xml:space="preserve">10.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302">
        <w:r>
          <w:rPr>
            <w:color w:val="0000FF"/>
          </w:rPr>
          <w:t>пунктами 16</w:t>
        </w:r>
      </w:hyperlink>
      <w:r>
        <w:t xml:space="preserve"> - </w:t>
      </w:r>
      <w:hyperlink w:anchor="P337">
        <w:r>
          <w:rPr>
            <w:color w:val="0000FF"/>
          </w:rPr>
          <w:t>23</w:t>
        </w:r>
      </w:hyperlink>
      <w:r>
        <w:t xml:space="preserve"> настоящего Положения.</w:t>
      </w:r>
    </w:p>
    <w:p w:rsidR="003A5337" w:rsidRDefault="003A5337">
      <w:pPr>
        <w:pStyle w:val="ConsPlusNormal"/>
        <w:spacing w:before="220"/>
        <w:ind w:firstLine="540"/>
        <w:jc w:val="both"/>
      </w:pPr>
      <w:r>
        <w:t xml:space="preserve">11. </w:t>
      </w:r>
      <w:proofErr w:type="gramStart"/>
      <w:r>
        <w:t>Заседание комиссии в отношении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либо в отношении гражданина, замещавшего государственную должность или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w:t>
      </w:r>
      <w:proofErr w:type="gramEnd"/>
      <w:r>
        <w:t>, проводится, как правило, в его присутствии.</w:t>
      </w:r>
    </w:p>
    <w:p w:rsidR="003A5337" w:rsidRDefault="003A5337">
      <w:pPr>
        <w:pStyle w:val="ConsPlusNormal"/>
        <w:jc w:val="both"/>
      </w:pPr>
      <w:r>
        <w:t xml:space="preserve">(в ред. </w:t>
      </w:r>
      <w:hyperlink r:id="rId94">
        <w:r>
          <w:rPr>
            <w:color w:val="0000FF"/>
          </w:rPr>
          <w:t>Указа</w:t>
        </w:r>
      </w:hyperlink>
      <w:r>
        <w:t xml:space="preserve"> Главы УР от 07.06.2017 N 168)</w:t>
      </w:r>
    </w:p>
    <w:p w:rsidR="003A5337" w:rsidRDefault="003A5337">
      <w:pPr>
        <w:pStyle w:val="ConsPlusNormal"/>
        <w:spacing w:before="220"/>
        <w:ind w:firstLine="540"/>
        <w:jc w:val="both"/>
      </w:pPr>
      <w:r>
        <w:t xml:space="preserve">О намерении лично присутствовать на заседании комиссии лицо, представившее в соответствии с </w:t>
      </w:r>
      <w:hyperlink w:anchor="P243">
        <w:r>
          <w:rPr>
            <w:color w:val="0000FF"/>
          </w:rPr>
          <w:t>подпунктами 2</w:t>
        </w:r>
      </w:hyperlink>
      <w:r>
        <w:t xml:space="preserve"> и </w:t>
      </w:r>
      <w:hyperlink w:anchor="P248">
        <w:r>
          <w:rPr>
            <w:color w:val="0000FF"/>
          </w:rPr>
          <w:t>3 пункта 2</w:t>
        </w:r>
      </w:hyperlink>
      <w:r>
        <w:t xml:space="preserve"> настоящего Положения обращение, заявление или уведомление, указывает в заявлении, обращении или уведомлении.</w:t>
      </w:r>
    </w:p>
    <w:p w:rsidR="003A5337" w:rsidRDefault="003A5337">
      <w:pPr>
        <w:pStyle w:val="ConsPlusNormal"/>
        <w:spacing w:before="220"/>
        <w:ind w:firstLine="540"/>
        <w:jc w:val="both"/>
      </w:pPr>
      <w:r>
        <w:t xml:space="preserve">12. </w:t>
      </w:r>
      <w:proofErr w:type="gramStart"/>
      <w:r>
        <w:t>Заседание комиссии в отношении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либо в отношении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w:t>
      </w:r>
      <w:proofErr w:type="gramEnd"/>
      <w:r>
        <w:t>, может проводиться в его отсутствие:</w:t>
      </w:r>
    </w:p>
    <w:p w:rsidR="003A5337" w:rsidRDefault="003A5337">
      <w:pPr>
        <w:pStyle w:val="ConsPlusNormal"/>
        <w:jc w:val="both"/>
      </w:pPr>
      <w:r>
        <w:t xml:space="preserve">(в ред. </w:t>
      </w:r>
      <w:hyperlink r:id="rId95">
        <w:r>
          <w:rPr>
            <w:color w:val="0000FF"/>
          </w:rPr>
          <w:t>Указа</w:t>
        </w:r>
      </w:hyperlink>
      <w:r>
        <w:t xml:space="preserve"> Главы УР от 07.06.2017 N 168)</w:t>
      </w:r>
    </w:p>
    <w:p w:rsidR="003A5337" w:rsidRDefault="003A5337">
      <w:pPr>
        <w:pStyle w:val="ConsPlusNormal"/>
        <w:spacing w:before="220"/>
        <w:ind w:firstLine="540"/>
        <w:jc w:val="both"/>
      </w:pPr>
      <w:r>
        <w:t>1) если в представленном им обращении, заявлении или уведомлении не содержится указания о намерении лично присутствовать на заседании комиссии;</w:t>
      </w:r>
    </w:p>
    <w:p w:rsidR="003A5337" w:rsidRDefault="003A5337">
      <w:pPr>
        <w:pStyle w:val="ConsPlusNormal"/>
        <w:spacing w:before="220"/>
        <w:ind w:firstLine="540"/>
        <w:jc w:val="both"/>
      </w:pPr>
      <w:r>
        <w:t>2) если он, указав в обращении, заявлении или уведомлении о намерении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3A5337" w:rsidRDefault="003A5337">
      <w:pPr>
        <w:pStyle w:val="ConsPlusNormal"/>
        <w:spacing w:before="220"/>
        <w:ind w:firstLine="540"/>
        <w:jc w:val="both"/>
      </w:pPr>
      <w:r>
        <w:t>13.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 государственных органов Удмуртской Республики и органов местного самоуправления в Удмуртской Республике, а также представители заинтересованных организаций, иные заинтересованные лица.</w:t>
      </w:r>
    </w:p>
    <w:p w:rsidR="003A5337" w:rsidRDefault="003A5337">
      <w:pPr>
        <w:pStyle w:val="ConsPlusNormal"/>
        <w:spacing w:before="220"/>
        <w:ind w:firstLine="540"/>
        <w:jc w:val="both"/>
      </w:pPr>
      <w:r>
        <w:t xml:space="preserve">14. </w:t>
      </w:r>
      <w:proofErr w:type="gramStart"/>
      <w:r>
        <w:t>На заседании комиссии в порядке, определяемом председателем комиссии, и в соответствии с регламентом комиссии заслушиваются пояснения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w:t>
      </w:r>
      <w:proofErr w:type="gramEnd"/>
      <w:r>
        <w:t xml:space="preserve"> Республики, или должность Руководителя Аппарата Государственного Совета Удмуртской Республики, а также приглашенных лиц и рассматриваются материалы, относящиеся к вопросам, включенным в повестку дня заседания.</w:t>
      </w:r>
    </w:p>
    <w:p w:rsidR="003A5337" w:rsidRDefault="003A5337">
      <w:pPr>
        <w:pStyle w:val="ConsPlusNormal"/>
        <w:jc w:val="both"/>
      </w:pPr>
      <w:r>
        <w:t xml:space="preserve">(в ред. </w:t>
      </w:r>
      <w:hyperlink r:id="rId96">
        <w:r>
          <w:rPr>
            <w:color w:val="0000FF"/>
          </w:rPr>
          <w:t>Указа</w:t>
        </w:r>
      </w:hyperlink>
      <w:r>
        <w:t xml:space="preserve"> Главы УР от 07.06.2017 N 168)</w:t>
      </w:r>
    </w:p>
    <w:p w:rsidR="003A5337" w:rsidRDefault="003A5337">
      <w:pPr>
        <w:pStyle w:val="ConsPlusNormal"/>
        <w:spacing w:before="220"/>
        <w:ind w:firstLine="540"/>
        <w:jc w:val="both"/>
      </w:pPr>
      <w:r>
        <w:lastRenderedPageBreak/>
        <w:t>По ходатайству членов комиссии или лица, в отношении которого рассматривается вопрос, на заседании также могут быть рассмотрены представленные ими материалы или заслушаны иные лица. Решение о заслушивании иных лиц или о рассмотрении представленных материалов принимается председателем комиссии по результатам голосования членов комиссии.</w:t>
      </w:r>
    </w:p>
    <w:p w:rsidR="003A5337" w:rsidRDefault="003A5337">
      <w:pPr>
        <w:pStyle w:val="ConsPlusNormal"/>
        <w:spacing w:before="220"/>
        <w:ind w:firstLine="540"/>
        <w:jc w:val="both"/>
      </w:pPr>
      <w:r>
        <w:t>15. Члены комиссии и лица, присутствовавшие на ее заседании, не вправе разглашать сведения, ставшие им известными в ходе работы комиссии.</w:t>
      </w:r>
    </w:p>
    <w:p w:rsidR="003A5337" w:rsidRDefault="003A5337">
      <w:pPr>
        <w:pStyle w:val="ConsPlusNormal"/>
        <w:spacing w:before="220"/>
        <w:ind w:firstLine="540"/>
        <w:jc w:val="both"/>
      </w:pPr>
      <w:bookmarkStart w:id="14" w:name="P302"/>
      <w:bookmarkEnd w:id="14"/>
      <w:r>
        <w:t xml:space="preserve">16. По итогам рассмотрения материалов, указанных в </w:t>
      </w:r>
      <w:hyperlink w:anchor="P240">
        <w:r>
          <w:rPr>
            <w:color w:val="0000FF"/>
          </w:rPr>
          <w:t>подпункте 1 пункта 2</w:t>
        </w:r>
      </w:hyperlink>
      <w:r>
        <w:t xml:space="preserve"> настоящего Положения, комиссия может принять одно из следующих решений:</w:t>
      </w:r>
    </w:p>
    <w:p w:rsidR="003A5337" w:rsidRDefault="003A5337">
      <w:pPr>
        <w:pStyle w:val="ConsPlusNormal"/>
        <w:spacing w:before="220"/>
        <w:ind w:firstLine="540"/>
        <w:jc w:val="both"/>
      </w:pPr>
      <w:r>
        <w:t>1) установить, что в рассматриваемом случае не содержится признаков нарушения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к служебному (должностному) поведению;</w:t>
      </w:r>
    </w:p>
    <w:p w:rsidR="003A5337" w:rsidRDefault="003A5337">
      <w:pPr>
        <w:pStyle w:val="ConsPlusNormal"/>
        <w:spacing w:before="220"/>
        <w:ind w:firstLine="540"/>
        <w:jc w:val="both"/>
      </w:pPr>
      <w:r>
        <w:t>2) установить, что в рассматриваемом случае имеются признаки нарушения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к служебному (должностному) поведению.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3A5337" w:rsidRDefault="003A5337">
      <w:pPr>
        <w:pStyle w:val="ConsPlusNormal"/>
        <w:jc w:val="both"/>
      </w:pPr>
      <w:r>
        <w:t>(</w:t>
      </w:r>
      <w:proofErr w:type="gramStart"/>
      <w:r>
        <w:t>п</w:t>
      </w:r>
      <w:proofErr w:type="gramEnd"/>
      <w:r>
        <w:t xml:space="preserve">. 16 в ред. </w:t>
      </w:r>
      <w:hyperlink r:id="rId97">
        <w:r>
          <w:rPr>
            <w:color w:val="0000FF"/>
          </w:rPr>
          <w:t>Указа</w:t>
        </w:r>
      </w:hyperlink>
      <w:r>
        <w:t xml:space="preserve"> Главы УР от 07.06.2017 N 168)</w:t>
      </w:r>
    </w:p>
    <w:p w:rsidR="003A5337" w:rsidRDefault="003A5337">
      <w:pPr>
        <w:pStyle w:val="ConsPlusNormal"/>
        <w:spacing w:before="220"/>
        <w:ind w:firstLine="540"/>
        <w:jc w:val="both"/>
      </w:pPr>
      <w:bookmarkStart w:id="15" w:name="P306"/>
      <w:bookmarkEnd w:id="15"/>
      <w:r>
        <w:t xml:space="preserve">17. По итогам рассмотрения обращения, указанного в абзаце втором </w:t>
      </w:r>
      <w:hyperlink w:anchor="P243">
        <w:r>
          <w:rPr>
            <w:color w:val="0000FF"/>
          </w:rPr>
          <w:t>подпункта 2 пункта 2</w:t>
        </w:r>
      </w:hyperlink>
      <w:r>
        <w:t xml:space="preserve"> настоящего Положения, комиссия может принять одно из следующих решений:</w:t>
      </w:r>
    </w:p>
    <w:p w:rsidR="003A5337" w:rsidRDefault="003A5337">
      <w:pPr>
        <w:pStyle w:val="ConsPlusNormal"/>
        <w:spacing w:before="220"/>
        <w:ind w:firstLine="540"/>
        <w:jc w:val="both"/>
      </w:pPr>
      <w:proofErr w:type="gramStart"/>
      <w:r>
        <w:t>1) дать гражданину, замещавшему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(гражданско-правовых договоров) в случаях, предусмотренных федеральными</w:t>
      </w:r>
      <w:proofErr w:type="gramEnd"/>
      <w:r>
        <w:t xml:space="preserve"> законами, если отдельные функции государственного (административного) управления этой организацией входили в его должностные (служебные) обязанности;</w:t>
      </w:r>
    </w:p>
    <w:p w:rsidR="003A5337" w:rsidRDefault="003A5337">
      <w:pPr>
        <w:pStyle w:val="ConsPlusNormal"/>
        <w:spacing w:before="220"/>
        <w:ind w:firstLine="540"/>
        <w:jc w:val="both"/>
      </w:pPr>
      <w:proofErr w:type="gramStart"/>
      <w:r>
        <w:t>2) отказать гражданину, замещавшему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в замещении должности в организации и (или) в выполнении в такой организации работы (в оказании такой организации услуг) на условиях гражданско-правового договора (гражданско-правовых договоров) в случаях, предусмотренных федеральными законами либо законами</w:t>
      </w:r>
      <w:proofErr w:type="gramEnd"/>
      <w:r>
        <w:t xml:space="preserve"> Удмуртской Республики,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
    <w:p w:rsidR="003A5337" w:rsidRDefault="003A5337">
      <w:pPr>
        <w:pStyle w:val="ConsPlusNormal"/>
        <w:jc w:val="both"/>
      </w:pPr>
      <w:r>
        <w:t xml:space="preserve">(п. 17 в ред. </w:t>
      </w:r>
      <w:hyperlink r:id="rId98">
        <w:r>
          <w:rPr>
            <w:color w:val="0000FF"/>
          </w:rPr>
          <w:t>Указа</w:t>
        </w:r>
      </w:hyperlink>
      <w:r>
        <w:t xml:space="preserve"> Главы УР от 13.12.2017 N 395)</w:t>
      </w:r>
    </w:p>
    <w:p w:rsidR="003A5337" w:rsidRDefault="003A5337">
      <w:pPr>
        <w:pStyle w:val="ConsPlusNormal"/>
        <w:spacing w:before="220"/>
        <w:ind w:firstLine="540"/>
        <w:jc w:val="both"/>
      </w:pPr>
      <w:r>
        <w:t xml:space="preserve">18. По итогам рассмотрения заявления, указанного в </w:t>
      </w:r>
      <w:hyperlink w:anchor="P246">
        <w:r>
          <w:rPr>
            <w:color w:val="0000FF"/>
          </w:rPr>
          <w:t>абзаце третьем подпункта 2 пункта 2</w:t>
        </w:r>
      </w:hyperlink>
      <w:r>
        <w:t xml:space="preserve"> настоящего Положения, комиссия может принять одно из следующих решений:</w:t>
      </w:r>
    </w:p>
    <w:p w:rsidR="003A5337" w:rsidRDefault="003A5337">
      <w:pPr>
        <w:pStyle w:val="ConsPlusNormal"/>
        <w:spacing w:before="220"/>
        <w:ind w:firstLine="540"/>
        <w:jc w:val="both"/>
      </w:pPr>
      <w:bookmarkStart w:id="16" w:name="P311"/>
      <w:bookmarkEnd w:id="16"/>
      <w:proofErr w:type="gramStart"/>
      <w:r>
        <w:t xml:space="preserve">1) признать, что причина непредставления лицом, замещающим государственную </w:t>
      </w:r>
      <w:r>
        <w:lastRenderedPageBreak/>
        <w:t>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3A5337" w:rsidRDefault="003A5337">
      <w:pPr>
        <w:pStyle w:val="ConsPlusNormal"/>
        <w:spacing w:before="220"/>
        <w:ind w:firstLine="540"/>
        <w:jc w:val="both"/>
      </w:pPr>
      <w:proofErr w:type="gramStart"/>
      <w:r>
        <w:t>2) признать, что причина непредставления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t xml:space="preserve"> В этом случае комиссия рекомендует лицу, замещающему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принять меры по представлению указанных сведений;</w:t>
      </w:r>
    </w:p>
    <w:p w:rsidR="003A5337" w:rsidRDefault="003A5337">
      <w:pPr>
        <w:pStyle w:val="ConsPlusNormal"/>
        <w:spacing w:before="220"/>
        <w:ind w:firstLine="540"/>
        <w:jc w:val="both"/>
      </w:pPr>
      <w:proofErr w:type="gramStart"/>
      <w:r>
        <w:t>3) признать, что причина непредставления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roofErr w:type="gramEnd"/>
      <w:r>
        <w:t xml:space="preserve">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3A5337" w:rsidRDefault="003A5337">
      <w:pPr>
        <w:pStyle w:val="ConsPlusNormal"/>
        <w:jc w:val="both"/>
      </w:pPr>
      <w:r>
        <w:t xml:space="preserve">(п. 18 в ред. </w:t>
      </w:r>
      <w:hyperlink r:id="rId99">
        <w:r>
          <w:rPr>
            <w:color w:val="0000FF"/>
          </w:rPr>
          <w:t>Указа</w:t>
        </w:r>
      </w:hyperlink>
      <w:r>
        <w:t xml:space="preserve"> Главы УР от 07.06.2017 N 168)</w:t>
      </w:r>
    </w:p>
    <w:p w:rsidR="003A5337" w:rsidRDefault="003A5337">
      <w:pPr>
        <w:pStyle w:val="ConsPlusNormal"/>
        <w:spacing w:before="220"/>
        <w:ind w:firstLine="540"/>
        <w:jc w:val="both"/>
      </w:pPr>
      <w:r>
        <w:t xml:space="preserve">19. По итогам рассмотрения заявления, указанного в </w:t>
      </w:r>
      <w:hyperlink w:anchor="P247">
        <w:r>
          <w:rPr>
            <w:color w:val="0000FF"/>
          </w:rPr>
          <w:t>абзаце четвертом подпункта 2 пункта 2</w:t>
        </w:r>
      </w:hyperlink>
      <w:r>
        <w:t xml:space="preserve"> настоящего Положения, комиссия может принять одно из следующих решений:</w:t>
      </w:r>
    </w:p>
    <w:p w:rsidR="003A5337" w:rsidRDefault="003A5337">
      <w:pPr>
        <w:pStyle w:val="ConsPlusNormal"/>
        <w:spacing w:before="220"/>
        <w:ind w:firstLine="540"/>
        <w:jc w:val="both"/>
      </w:pPr>
      <w:bookmarkStart w:id="17" w:name="P316"/>
      <w:bookmarkEnd w:id="17"/>
      <w:proofErr w:type="gramStart"/>
      <w:r>
        <w:t xml:space="preserve">1) признать, что обстоятельства, препятствующие выполнению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Федерального </w:t>
      </w:r>
      <w:hyperlink r:id="rId100">
        <w:r>
          <w:rPr>
            <w:color w:val="0000FF"/>
          </w:rPr>
          <w:t>закона</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владеть и (или) пользоваться иностранными финансовыми инструментами", являются объективными;</w:t>
      </w:r>
    </w:p>
    <w:p w:rsidR="003A5337" w:rsidRDefault="003A5337">
      <w:pPr>
        <w:pStyle w:val="ConsPlusNormal"/>
        <w:spacing w:before="220"/>
        <w:ind w:firstLine="540"/>
        <w:jc w:val="both"/>
      </w:pPr>
      <w:proofErr w:type="gramStart"/>
      <w:r>
        <w:t xml:space="preserve">2) признать, что обстоятельства, препятствующие выполнению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требований Федерального </w:t>
      </w:r>
      <w:hyperlink r:id="rId101">
        <w:r>
          <w:rPr>
            <w:color w:val="0000FF"/>
          </w:rPr>
          <w:t>закона</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владеть и (или) пользоваться иностранными финансовыми инструментами", не являются объективными.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3A5337" w:rsidRDefault="003A5337">
      <w:pPr>
        <w:pStyle w:val="ConsPlusNormal"/>
        <w:jc w:val="both"/>
      </w:pPr>
      <w:r>
        <w:t>(</w:t>
      </w:r>
      <w:proofErr w:type="gramStart"/>
      <w:r>
        <w:t>п</w:t>
      </w:r>
      <w:proofErr w:type="gramEnd"/>
      <w:r>
        <w:t xml:space="preserve">. 19 в ред. </w:t>
      </w:r>
      <w:hyperlink r:id="rId102">
        <w:r>
          <w:rPr>
            <w:color w:val="0000FF"/>
          </w:rPr>
          <w:t>Указа</w:t>
        </w:r>
      </w:hyperlink>
      <w:r>
        <w:t xml:space="preserve"> Главы УР от 07.06.2017 N 168)</w:t>
      </w:r>
    </w:p>
    <w:p w:rsidR="003A5337" w:rsidRDefault="003A5337">
      <w:pPr>
        <w:pStyle w:val="ConsPlusNormal"/>
        <w:spacing w:before="220"/>
        <w:ind w:firstLine="540"/>
        <w:jc w:val="both"/>
      </w:pPr>
      <w:r>
        <w:t xml:space="preserve">20. По итогам рассмотрения уведомления, указанного в </w:t>
      </w:r>
      <w:hyperlink w:anchor="P248">
        <w:r>
          <w:rPr>
            <w:color w:val="0000FF"/>
          </w:rPr>
          <w:t>подпункте 3 пункта 2</w:t>
        </w:r>
      </w:hyperlink>
      <w:r>
        <w:t xml:space="preserve"> настоящего </w:t>
      </w:r>
      <w:r>
        <w:lastRenderedPageBreak/>
        <w:t>Положения, комиссия может принять одно из следующих решений:</w:t>
      </w:r>
    </w:p>
    <w:p w:rsidR="003A5337" w:rsidRDefault="003A5337">
      <w:pPr>
        <w:pStyle w:val="ConsPlusNormal"/>
        <w:spacing w:before="220"/>
        <w:ind w:firstLine="540"/>
        <w:jc w:val="both"/>
      </w:pPr>
      <w:bookmarkStart w:id="18" w:name="P320"/>
      <w:bookmarkEnd w:id="18"/>
      <w:r>
        <w:t>1) признать, что при исполнении должностных обязанностей лицом, представившим уведомление, конфликт интересов отсутствует;</w:t>
      </w:r>
    </w:p>
    <w:p w:rsidR="003A5337" w:rsidRDefault="003A5337">
      <w:pPr>
        <w:pStyle w:val="ConsPlusNormal"/>
        <w:spacing w:before="220"/>
        <w:ind w:firstLine="540"/>
        <w:jc w:val="both"/>
      </w:pPr>
      <w: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3A5337" w:rsidRDefault="003A5337">
      <w:pPr>
        <w:pStyle w:val="ConsPlusNormal"/>
        <w:jc w:val="both"/>
      </w:pPr>
      <w:r>
        <w:t xml:space="preserve">(в ред. </w:t>
      </w:r>
      <w:hyperlink r:id="rId103">
        <w:r>
          <w:rPr>
            <w:color w:val="0000FF"/>
          </w:rPr>
          <w:t>Указа</w:t>
        </w:r>
      </w:hyperlink>
      <w:r>
        <w:t xml:space="preserve"> Главы УР от 07.06.2017 N 168)</w:t>
      </w:r>
    </w:p>
    <w:p w:rsidR="003A5337" w:rsidRDefault="003A5337">
      <w:pPr>
        <w:pStyle w:val="ConsPlusNormal"/>
        <w:spacing w:before="220"/>
        <w:ind w:firstLine="540"/>
        <w:jc w:val="both"/>
      </w:pPr>
      <w:r>
        <w:t>3) признать, что лицом, представившим уведомление, не соблюдались требования об урегулировании конфликта интересов.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3A5337" w:rsidRDefault="003A5337">
      <w:pPr>
        <w:pStyle w:val="ConsPlusNormal"/>
        <w:jc w:val="both"/>
      </w:pPr>
      <w:r>
        <w:t xml:space="preserve">(в ред. </w:t>
      </w:r>
      <w:hyperlink r:id="rId104">
        <w:r>
          <w:rPr>
            <w:color w:val="0000FF"/>
          </w:rPr>
          <w:t>Указа</w:t>
        </w:r>
      </w:hyperlink>
      <w:r>
        <w:t xml:space="preserve"> Главы УР от 07.06.2017 N 168)</w:t>
      </w:r>
    </w:p>
    <w:p w:rsidR="003A5337" w:rsidRDefault="003A5337">
      <w:pPr>
        <w:pStyle w:val="ConsPlusNormal"/>
        <w:spacing w:before="220"/>
        <w:ind w:firstLine="540"/>
        <w:jc w:val="both"/>
      </w:pPr>
      <w:r>
        <w:t xml:space="preserve">21. По итогам рассмотрения информации или материалов (в том числе обращений граждан), указанных в </w:t>
      </w:r>
      <w:hyperlink w:anchor="P250">
        <w:r>
          <w:rPr>
            <w:color w:val="0000FF"/>
          </w:rPr>
          <w:t>подпункте 4 пункта 2</w:t>
        </w:r>
      </w:hyperlink>
      <w:r>
        <w:t xml:space="preserve"> настоящего Положения, комиссия может принять одно из следующих решений:</w:t>
      </w:r>
    </w:p>
    <w:p w:rsidR="003A5337" w:rsidRDefault="003A5337">
      <w:pPr>
        <w:pStyle w:val="ConsPlusNormal"/>
        <w:spacing w:before="220"/>
        <w:ind w:firstLine="540"/>
        <w:jc w:val="both"/>
      </w:pPr>
      <w:bookmarkStart w:id="19" w:name="P326"/>
      <w:bookmarkEnd w:id="19"/>
      <w:r>
        <w:t xml:space="preserve">1) установить, что в рассматриваемом случае не содержится признаков несоблюдения указанных ограничений, запретов или требований о предотвращении или урегулировании конфликта интересов, неисполнения обязанностей, установленных Федеральным </w:t>
      </w:r>
      <w:hyperlink r:id="rId105">
        <w:r>
          <w:rPr>
            <w:color w:val="0000FF"/>
          </w:rPr>
          <w:t>законом</w:t>
        </w:r>
      </w:hyperlink>
      <w:r>
        <w:t>"О противодействии коррупции" и другими федеральными законами;</w:t>
      </w:r>
    </w:p>
    <w:p w:rsidR="003A5337" w:rsidRDefault="003A5337">
      <w:pPr>
        <w:pStyle w:val="ConsPlusNormal"/>
        <w:spacing w:before="220"/>
        <w:ind w:firstLine="540"/>
        <w:jc w:val="both"/>
      </w:pPr>
      <w:r>
        <w:t xml:space="preserve">2) установить, что в рассматриваемом случае имеются признаки несоблюдения ограничений, запретов или требований о предотвращении или урегулировании конфликта интересов, неисполнения обязанностей, установленных Федеральным </w:t>
      </w:r>
      <w:hyperlink r:id="rId106">
        <w:r>
          <w:rPr>
            <w:color w:val="0000FF"/>
          </w:rPr>
          <w:t>законом</w:t>
        </w:r>
      </w:hyperlink>
      <w:r>
        <w:t>"О противодействии коррупции" и другими федеральными законами. В этом случае комиссия указывает лицу, замещающему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на недопустимость несоблюдения указанных ограничений и запретов или требований, неисполнения указанных обязанностей.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3A5337" w:rsidRDefault="003A5337">
      <w:pPr>
        <w:pStyle w:val="ConsPlusNormal"/>
        <w:jc w:val="both"/>
      </w:pPr>
      <w:r>
        <w:t xml:space="preserve">(пп. 2 в ред. </w:t>
      </w:r>
      <w:hyperlink r:id="rId107">
        <w:r>
          <w:rPr>
            <w:color w:val="0000FF"/>
          </w:rPr>
          <w:t>Указа</w:t>
        </w:r>
      </w:hyperlink>
      <w:r>
        <w:t xml:space="preserve"> Главы УР от 07.06.2017 N 168)</w:t>
      </w:r>
    </w:p>
    <w:p w:rsidR="003A5337" w:rsidRDefault="003A5337">
      <w:pPr>
        <w:pStyle w:val="ConsPlusNormal"/>
        <w:spacing w:before="220"/>
        <w:ind w:firstLine="540"/>
        <w:jc w:val="both"/>
      </w:pPr>
      <w:bookmarkStart w:id="20" w:name="P329"/>
      <w:bookmarkEnd w:id="20"/>
      <w:r>
        <w:t xml:space="preserve">22. По итогам рассмотрения материалов, указанных в </w:t>
      </w:r>
      <w:hyperlink w:anchor="P252">
        <w:r>
          <w:rPr>
            <w:color w:val="0000FF"/>
          </w:rPr>
          <w:t>подпункте 5 пункта 2</w:t>
        </w:r>
      </w:hyperlink>
      <w:r>
        <w:t xml:space="preserve"> настоящего Положения, комиссия может принять одно из следующих решений:</w:t>
      </w:r>
    </w:p>
    <w:p w:rsidR="003A5337" w:rsidRDefault="003A5337">
      <w:pPr>
        <w:pStyle w:val="ConsPlusNormal"/>
        <w:spacing w:before="220"/>
        <w:ind w:firstLine="540"/>
        <w:jc w:val="both"/>
      </w:pPr>
      <w:bookmarkStart w:id="21" w:name="P330"/>
      <w:bookmarkEnd w:id="21"/>
      <w:r>
        <w:t>1) установить, что представленные сведения являются достоверными и полными;</w:t>
      </w:r>
    </w:p>
    <w:p w:rsidR="003A5337" w:rsidRDefault="003A5337">
      <w:pPr>
        <w:pStyle w:val="ConsPlusNormal"/>
        <w:spacing w:before="220"/>
        <w:ind w:firstLine="540"/>
        <w:jc w:val="both"/>
      </w:pPr>
      <w:r>
        <w:t>2) установить, что представленные сведения являются недостоверными и (или) неполными, и направить поступившие материалы в органы прокуратуры и (или) иные государственные органы в соответствии с их компетенцией. О принятом решении секретарь комиссии уведомляет Главу Удмуртской Республики (в случае проведения заседания комиссии в его отсутствие), а также представителя нанимателя (работодателя) лица, замещающего государственную должность, должность государственной гражданской службы.</w:t>
      </w:r>
    </w:p>
    <w:p w:rsidR="003A5337" w:rsidRDefault="003A5337">
      <w:pPr>
        <w:pStyle w:val="ConsPlusNormal"/>
        <w:jc w:val="both"/>
      </w:pPr>
      <w:r>
        <w:lastRenderedPageBreak/>
        <w:t>(</w:t>
      </w:r>
      <w:proofErr w:type="gramStart"/>
      <w:r>
        <w:t>в</w:t>
      </w:r>
      <w:proofErr w:type="gramEnd"/>
      <w:r>
        <w:t xml:space="preserve"> ред. </w:t>
      </w:r>
      <w:hyperlink r:id="rId108">
        <w:r>
          <w:rPr>
            <w:color w:val="0000FF"/>
          </w:rPr>
          <w:t>Указа</w:t>
        </w:r>
      </w:hyperlink>
      <w:r>
        <w:t xml:space="preserve"> Главы УР от 07.06.2017 N 168)</w:t>
      </w:r>
    </w:p>
    <w:p w:rsidR="003A5337" w:rsidRDefault="003A5337">
      <w:pPr>
        <w:pStyle w:val="ConsPlusNormal"/>
        <w:spacing w:before="220"/>
        <w:ind w:firstLine="540"/>
        <w:jc w:val="both"/>
      </w:pPr>
      <w:bookmarkStart w:id="22" w:name="P333"/>
      <w:bookmarkEnd w:id="22"/>
      <w:r>
        <w:t xml:space="preserve">22.1. По итогам рассмотрения уведомлений, указанных в </w:t>
      </w:r>
      <w:hyperlink w:anchor="P254">
        <w:r>
          <w:rPr>
            <w:color w:val="0000FF"/>
          </w:rPr>
          <w:t>подпункте 6 пункта 2</w:t>
        </w:r>
      </w:hyperlink>
      <w:r>
        <w:t xml:space="preserve"> настоящего Положения, комиссия может принять одно из следующих решений:</w:t>
      </w:r>
    </w:p>
    <w:p w:rsidR="003A5337" w:rsidRDefault="003A5337">
      <w:pPr>
        <w:pStyle w:val="ConsPlusNormal"/>
        <w:spacing w:before="220"/>
        <w:ind w:firstLine="540"/>
        <w:jc w:val="both"/>
      </w:pPr>
      <w:proofErr w:type="gramStart"/>
      <w:r>
        <w:t>1)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roofErr w:type="gramEnd"/>
    </w:p>
    <w:p w:rsidR="003A5337" w:rsidRDefault="003A5337">
      <w:pPr>
        <w:pStyle w:val="ConsPlusNormal"/>
        <w:spacing w:before="220"/>
        <w:ind w:firstLine="540"/>
        <w:jc w:val="both"/>
      </w:pPr>
      <w:r>
        <w:t>2)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федеральных законов.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3A5337" w:rsidRDefault="003A5337">
      <w:pPr>
        <w:pStyle w:val="ConsPlusNormal"/>
        <w:jc w:val="both"/>
      </w:pPr>
      <w:r>
        <w:t>(</w:t>
      </w:r>
      <w:proofErr w:type="gramStart"/>
      <w:r>
        <w:t>п</w:t>
      </w:r>
      <w:proofErr w:type="gramEnd"/>
      <w:r>
        <w:t xml:space="preserve">. 22.1 введен </w:t>
      </w:r>
      <w:hyperlink r:id="rId109">
        <w:r>
          <w:rPr>
            <w:color w:val="0000FF"/>
          </w:rPr>
          <w:t>Указом</w:t>
        </w:r>
      </w:hyperlink>
      <w:r>
        <w:t xml:space="preserve"> Главы УР от 13.12.2017 N 395)</w:t>
      </w:r>
    </w:p>
    <w:p w:rsidR="003A5337" w:rsidRDefault="003A5337">
      <w:pPr>
        <w:pStyle w:val="ConsPlusNormal"/>
        <w:spacing w:before="220"/>
        <w:ind w:firstLine="540"/>
        <w:jc w:val="both"/>
      </w:pPr>
      <w:bookmarkStart w:id="23" w:name="P337"/>
      <w:bookmarkEnd w:id="23"/>
      <w:r>
        <w:t xml:space="preserve">23. Комиссия вправе принять иное, чем предусмотрено </w:t>
      </w:r>
      <w:hyperlink w:anchor="P302">
        <w:r>
          <w:rPr>
            <w:color w:val="0000FF"/>
          </w:rPr>
          <w:t>пунктами 16</w:t>
        </w:r>
      </w:hyperlink>
      <w:r>
        <w:t xml:space="preserve"> - </w:t>
      </w:r>
      <w:hyperlink w:anchor="P333">
        <w:r>
          <w:rPr>
            <w:color w:val="0000FF"/>
          </w:rPr>
          <w:t>22.1</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3A5337" w:rsidRDefault="003A5337">
      <w:pPr>
        <w:pStyle w:val="ConsPlusNormal"/>
        <w:jc w:val="both"/>
      </w:pPr>
      <w:r>
        <w:t>(</w:t>
      </w:r>
      <w:proofErr w:type="gramStart"/>
      <w:r>
        <w:t>в</w:t>
      </w:r>
      <w:proofErr w:type="gramEnd"/>
      <w:r>
        <w:t xml:space="preserve"> ред. </w:t>
      </w:r>
      <w:hyperlink r:id="rId110">
        <w:r>
          <w:rPr>
            <w:color w:val="0000FF"/>
          </w:rPr>
          <w:t>Указа</w:t>
        </w:r>
      </w:hyperlink>
      <w:r>
        <w:t xml:space="preserve"> Главы УР от 13.12.2017 N 395)</w:t>
      </w:r>
    </w:p>
    <w:p w:rsidR="003A5337" w:rsidRDefault="003A5337">
      <w:pPr>
        <w:pStyle w:val="ConsPlusNormal"/>
        <w:spacing w:before="220"/>
        <w:ind w:firstLine="540"/>
        <w:jc w:val="both"/>
      </w:pPr>
      <w:r>
        <w:t xml:space="preserve">24. </w:t>
      </w:r>
      <w:proofErr w:type="gramStart"/>
      <w:r>
        <w:t>В случае установления комиссией факта совершения лицом, замещающим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w:t>
      </w:r>
      <w:proofErr w:type="gramEnd"/>
      <w:r>
        <w:t xml:space="preserve"> правоприменительные органы в течение трех календарных дней со дня установления данного факта, а при необходимости - немедленно.</w:t>
      </w:r>
    </w:p>
    <w:p w:rsidR="003A5337" w:rsidRDefault="003A5337">
      <w:pPr>
        <w:pStyle w:val="ConsPlusNormal"/>
        <w:jc w:val="both"/>
      </w:pPr>
      <w:r>
        <w:t xml:space="preserve">(в ред. </w:t>
      </w:r>
      <w:hyperlink r:id="rId111">
        <w:r>
          <w:rPr>
            <w:color w:val="0000FF"/>
          </w:rPr>
          <w:t>Указа</w:t>
        </w:r>
      </w:hyperlink>
      <w:r>
        <w:t xml:space="preserve"> Главы УР от 07.06.2017 N 168)</w:t>
      </w:r>
    </w:p>
    <w:p w:rsidR="003A5337" w:rsidRDefault="003A5337">
      <w:pPr>
        <w:pStyle w:val="ConsPlusNormal"/>
        <w:spacing w:before="220"/>
        <w:ind w:firstLine="540"/>
        <w:jc w:val="both"/>
      </w:pPr>
      <w:r>
        <w:t>25.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3A5337" w:rsidRDefault="003A5337">
      <w:pPr>
        <w:pStyle w:val="ConsPlusNormal"/>
        <w:spacing w:before="220"/>
        <w:ind w:firstLine="540"/>
        <w:jc w:val="both"/>
      </w:pPr>
      <w:r>
        <w:t>26. Решение комиссии оформляется протоколом, который подписывается председателем комиссии либо его заместителем (в случае проведения заседания комиссии в отсутствие председателя комиссии) и секретарем комиссии.</w:t>
      </w:r>
    </w:p>
    <w:p w:rsidR="003A5337" w:rsidRDefault="003A5337">
      <w:pPr>
        <w:pStyle w:val="ConsPlusNormal"/>
        <w:spacing w:before="220"/>
        <w:ind w:firstLine="540"/>
        <w:jc w:val="both"/>
      </w:pPr>
      <w:proofErr w:type="gramStart"/>
      <w:r>
        <w:t xml:space="preserve">В случае если в обращениях, заявлениях, уведомлениях, предусмотренных </w:t>
      </w:r>
      <w:hyperlink w:anchor="P243">
        <w:r>
          <w:rPr>
            <w:color w:val="0000FF"/>
          </w:rPr>
          <w:t>подпунктами 2</w:t>
        </w:r>
      </w:hyperlink>
      <w:r>
        <w:t xml:space="preserve"> и </w:t>
      </w:r>
      <w:hyperlink w:anchor="P248">
        <w:r>
          <w:rPr>
            <w:color w:val="0000FF"/>
          </w:rPr>
          <w:t>3 пункта 2</w:t>
        </w:r>
      </w:hyperlink>
      <w:r>
        <w:t xml:space="preserve">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254">
        <w:r>
          <w:rPr>
            <w:color w:val="0000FF"/>
          </w:rPr>
          <w:t>подпунктом 6 пункта 2</w:t>
        </w:r>
      </w:hyperlink>
      <w:r>
        <w:t xml:space="preserve">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председателя комиссии</w:t>
      </w:r>
      <w:proofErr w:type="gramEnd"/>
      <w:r>
        <w:t xml:space="preserve"> может проводиться заочно путем направления членам комиссии опросных листов, а также иных материалов.</w:t>
      </w:r>
    </w:p>
    <w:p w:rsidR="003A5337" w:rsidRDefault="003A5337">
      <w:pPr>
        <w:pStyle w:val="ConsPlusNormal"/>
        <w:jc w:val="both"/>
      </w:pPr>
      <w:r>
        <w:t xml:space="preserve">(в ред. </w:t>
      </w:r>
      <w:hyperlink r:id="rId112">
        <w:r>
          <w:rPr>
            <w:color w:val="0000FF"/>
          </w:rPr>
          <w:t>Указа</w:t>
        </w:r>
      </w:hyperlink>
      <w:r>
        <w:t xml:space="preserve"> Главы УР от 13.12.2017 N 395)</w:t>
      </w:r>
    </w:p>
    <w:p w:rsidR="003A5337" w:rsidRDefault="003A5337">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3A5337" w:rsidRDefault="003A5337">
      <w:pPr>
        <w:pStyle w:val="ConsPlusNormal"/>
        <w:spacing w:before="220"/>
        <w:ind w:firstLine="540"/>
        <w:jc w:val="both"/>
      </w:pPr>
      <w:r>
        <w:t xml:space="preserve">Решение комиссии, принятое по итогам заочного голосования, оформляется протоколом в </w:t>
      </w:r>
      <w:r>
        <w:lastRenderedPageBreak/>
        <w:t xml:space="preserve">соответствии с требованиями </w:t>
      </w:r>
      <w:hyperlink w:anchor="P347">
        <w:r>
          <w:rPr>
            <w:color w:val="0000FF"/>
          </w:rPr>
          <w:t>пункта 27</w:t>
        </w:r>
      </w:hyperlink>
      <w: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3A5337" w:rsidRDefault="003A5337">
      <w:pPr>
        <w:pStyle w:val="ConsPlusNormal"/>
        <w:spacing w:before="220"/>
        <w:ind w:firstLine="540"/>
        <w:jc w:val="both"/>
      </w:pPr>
      <w:bookmarkStart w:id="24" w:name="P347"/>
      <w:bookmarkEnd w:id="24"/>
      <w:r>
        <w:t>27. В протоколе заседания комиссии указываются:</w:t>
      </w:r>
    </w:p>
    <w:p w:rsidR="003A5337" w:rsidRDefault="003A5337">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3A5337" w:rsidRDefault="003A5337">
      <w:pPr>
        <w:pStyle w:val="ConsPlusNormal"/>
        <w:spacing w:before="220"/>
        <w:ind w:firstLine="540"/>
        <w:jc w:val="both"/>
      </w:pPr>
      <w:r>
        <w:t>2) информация о том, что заседание комиссии осуществлялось в порядке, предусмотренном настоящим Положением;</w:t>
      </w:r>
    </w:p>
    <w:p w:rsidR="003A5337" w:rsidRDefault="003A5337">
      <w:pPr>
        <w:pStyle w:val="ConsPlusNormal"/>
        <w:spacing w:before="220"/>
        <w:ind w:firstLine="540"/>
        <w:jc w:val="both"/>
      </w:pPr>
      <w:r>
        <w:t>3)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должность государственной гражданской службы, либо гражданина, в отношении которого рассматривался вопрос;</w:t>
      </w:r>
    </w:p>
    <w:p w:rsidR="003A5337" w:rsidRDefault="003A5337">
      <w:pPr>
        <w:pStyle w:val="ConsPlusNormal"/>
        <w:spacing w:before="220"/>
        <w:ind w:firstLine="540"/>
        <w:jc w:val="both"/>
      </w:pPr>
      <w:r>
        <w:t>4) источник информации, содержащей основания для проведения заседания комиссии, и дата поступления информации Главе Удмуртской Республики, в уполномоченный орган Удмуртской Республики по профилактике коррупционных и иных правонарушений либо в комиссию;</w:t>
      </w:r>
    </w:p>
    <w:p w:rsidR="003A5337" w:rsidRDefault="003A5337">
      <w:pPr>
        <w:pStyle w:val="ConsPlusNormal"/>
        <w:jc w:val="both"/>
      </w:pPr>
      <w:r>
        <w:t xml:space="preserve">(в ред. </w:t>
      </w:r>
      <w:hyperlink r:id="rId113">
        <w:r>
          <w:rPr>
            <w:color w:val="0000FF"/>
          </w:rPr>
          <w:t>Указа</w:t>
        </w:r>
      </w:hyperlink>
      <w:r>
        <w:t xml:space="preserve"> Главы УР от 07.04.2021 N 74)</w:t>
      </w:r>
    </w:p>
    <w:p w:rsidR="003A5337" w:rsidRDefault="003A5337">
      <w:pPr>
        <w:pStyle w:val="ConsPlusNormal"/>
        <w:spacing w:before="220"/>
        <w:ind w:firstLine="540"/>
        <w:jc w:val="both"/>
      </w:pPr>
      <w:proofErr w:type="gramStart"/>
      <w:r>
        <w:t>5) содержание пояснений лица, замещающего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либо гражданина,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или должность Руководителя Аппарата Государственного Совета Удмуртской Республики, и других лиц</w:t>
      </w:r>
      <w:proofErr w:type="gramEnd"/>
      <w:r>
        <w:t xml:space="preserve"> по существу рассматриваемых вопросов;</w:t>
      </w:r>
    </w:p>
    <w:p w:rsidR="003A5337" w:rsidRDefault="003A5337">
      <w:pPr>
        <w:pStyle w:val="ConsPlusNormal"/>
        <w:jc w:val="both"/>
      </w:pPr>
      <w:r>
        <w:t xml:space="preserve">(пп. 5 в ред. </w:t>
      </w:r>
      <w:hyperlink r:id="rId114">
        <w:r>
          <w:rPr>
            <w:color w:val="0000FF"/>
          </w:rPr>
          <w:t>Указа</w:t>
        </w:r>
      </w:hyperlink>
      <w:r>
        <w:t xml:space="preserve"> Главы УР от 07.06.2017 N 168)</w:t>
      </w:r>
    </w:p>
    <w:p w:rsidR="003A5337" w:rsidRDefault="003A5337">
      <w:pPr>
        <w:pStyle w:val="ConsPlusNormal"/>
        <w:spacing w:before="220"/>
        <w:ind w:firstLine="540"/>
        <w:jc w:val="both"/>
      </w:pPr>
      <w:r>
        <w:t>6) фамилии, имена, отчества выступивших на заседании лиц и краткое изложение их выступлений;</w:t>
      </w:r>
    </w:p>
    <w:p w:rsidR="003A5337" w:rsidRDefault="003A5337">
      <w:pPr>
        <w:pStyle w:val="ConsPlusNormal"/>
        <w:spacing w:before="220"/>
        <w:ind w:firstLine="540"/>
        <w:jc w:val="both"/>
      </w:pPr>
      <w:r>
        <w:t>7) другие сведения;</w:t>
      </w:r>
    </w:p>
    <w:p w:rsidR="003A5337" w:rsidRDefault="003A5337">
      <w:pPr>
        <w:pStyle w:val="ConsPlusNormal"/>
        <w:spacing w:before="220"/>
        <w:ind w:firstLine="540"/>
        <w:jc w:val="both"/>
      </w:pPr>
      <w:r>
        <w:t>8) результаты голосования;</w:t>
      </w:r>
    </w:p>
    <w:p w:rsidR="003A5337" w:rsidRDefault="003A5337">
      <w:pPr>
        <w:pStyle w:val="ConsPlusNormal"/>
        <w:spacing w:before="220"/>
        <w:ind w:firstLine="540"/>
        <w:jc w:val="both"/>
      </w:pPr>
      <w:r>
        <w:t>9) решение и обоснование его принятия.</w:t>
      </w:r>
    </w:p>
    <w:p w:rsidR="003A5337" w:rsidRDefault="003A5337">
      <w:pPr>
        <w:pStyle w:val="ConsPlusNormal"/>
        <w:spacing w:before="220"/>
        <w:ind w:firstLine="540"/>
        <w:jc w:val="both"/>
      </w:pPr>
      <w:r>
        <w:t>28. Член комиссии, не согласный с принятым решением, вправе в письменном виде не позднее двух рабочих дней после дня проведения заседания комиссии изложить свое мнение, которое подлежит обязательному приобщению к протоколу заседания комиссии.</w:t>
      </w:r>
    </w:p>
    <w:p w:rsidR="003A5337" w:rsidRDefault="003A5337">
      <w:pPr>
        <w:pStyle w:val="ConsPlusNormal"/>
        <w:spacing w:before="220"/>
        <w:ind w:firstLine="540"/>
        <w:jc w:val="both"/>
      </w:pPr>
      <w:r>
        <w:t xml:space="preserve">29. </w:t>
      </w:r>
      <w:proofErr w:type="gramStart"/>
      <w:r>
        <w:t>Выписка из решения комиссии, заверенная подписью секретаря комиссии и печатью уполномоченного органа Удмуртской Республики по профилактике коррупционных и иных правонарушений, направляется лицу, замещающему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 либо гражданину, замещавшему государственную должность, должность государственной гражданской службы, назначение на которую и</w:t>
      </w:r>
      <w:proofErr w:type="gramEnd"/>
      <w:r>
        <w:t xml:space="preserve"> </w:t>
      </w:r>
      <w:proofErr w:type="gramStart"/>
      <w:r>
        <w:t>освобождение</w:t>
      </w:r>
      <w:proofErr w:type="gramEnd"/>
      <w:r>
        <w:t xml:space="preserve"> от которой осуществляются Главой Удмуртской Республики, или должность Руководителя Аппарата Государственного Совета Удмуртской Республики, в течение пяти рабочих дней после подписания протокола заседания комиссии.</w:t>
      </w:r>
    </w:p>
    <w:p w:rsidR="003A5337" w:rsidRDefault="003A5337">
      <w:pPr>
        <w:pStyle w:val="ConsPlusNormal"/>
        <w:jc w:val="both"/>
      </w:pPr>
      <w:r>
        <w:t xml:space="preserve">(в ред. Указов Главы УР от 07.06.2017 </w:t>
      </w:r>
      <w:hyperlink r:id="rId115">
        <w:r>
          <w:rPr>
            <w:color w:val="0000FF"/>
          </w:rPr>
          <w:t>N 168</w:t>
        </w:r>
      </w:hyperlink>
      <w:r>
        <w:t xml:space="preserve">, от 07.04.2021 </w:t>
      </w:r>
      <w:hyperlink r:id="rId116">
        <w:r>
          <w:rPr>
            <w:color w:val="0000FF"/>
          </w:rPr>
          <w:t>N 74</w:t>
        </w:r>
      </w:hyperlink>
      <w:r>
        <w:t>)</w:t>
      </w:r>
    </w:p>
    <w:p w:rsidR="003A5337" w:rsidRDefault="003A5337">
      <w:pPr>
        <w:pStyle w:val="ConsPlusNormal"/>
        <w:spacing w:before="220"/>
        <w:ind w:firstLine="540"/>
        <w:jc w:val="both"/>
      </w:pPr>
      <w:r>
        <w:lastRenderedPageBreak/>
        <w:t xml:space="preserve">30. </w:t>
      </w:r>
      <w:proofErr w:type="gramStart"/>
      <w:r>
        <w:t xml:space="preserve">Выписка из протокола заседания комиссии, мотивированное заключение, предусмотренное </w:t>
      </w:r>
      <w:hyperlink w:anchor="P256">
        <w:r>
          <w:rPr>
            <w:color w:val="0000FF"/>
          </w:rPr>
          <w:t>пунктом 3</w:t>
        </w:r>
      </w:hyperlink>
      <w:r>
        <w:t xml:space="preserve"> настоящего Положения, приобщаются к личному делу лица, замещающего либо замещавшего государственную должность, должность государственной гражданской службы, назначение на которую и освобождение от которой осуществляются Главой Удмуртской Республики, должность Руководителя Аппарата Государственного Совета Удмуртской Республики.</w:t>
      </w:r>
      <w:proofErr w:type="gramEnd"/>
    </w:p>
    <w:p w:rsidR="003A5337" w:rsidRDefault="003A5337">
      <w:pPr>
        <w:pStyle w:val="ConsPlusNormal"/>
        <w:jc w:val="both"/>
      </w:pPr>
      <w:r>
        <w:t>(</w:t>
      </w:r>
      <w:proofErr w:type="gramStart"/>
      <w:r>
        <w:t>в</w:t>
      </w:r>
      <w:proofErr w:type="gramEnd"/>
      <w:r>
        <w:t xml:space="preserve"> ред. Указов Главы УР от 07.06.2017 </w:t>
      </w:r>
      <w:hyperlink r:id="rId117">
        <w:r>
          <w:rPr>
            <w:color w:val="0000FF"/>
          </w:rPr>
          <w:t>N 168</w:t>
        </w:r>
      </w:hyperlink>
      <w:r>
        <w:t xml:space="preserve">, от 29.04.2020 </w:t>
      </w:r>
      <w:hyperlink r:id="rId118">
        <w:r>
          <w:rPr>
            <w:color w:val="0000FF"/>
          </w:rPr>
          <w:t>N 97</w:t>
        </w:r>
      </w:hyperlink>
      <w:r>
        <w:t>)</w:t>
      </w:r>
    </w:p>
    <w:p w:rsidR="003A5337" w:rsidRDefault="003A5337">
      <w:pPr>
        <w:pStyle w:val="ConsPlusNormal"/>
        <w:spacing w:before="220"/>
        <w:ind w:firstLine="540"/>
        <w:jc w:val="both"/>
      </w:pPr>
      <w:r>
        <w:t>31. Решение комиссии может быть обжаловано в порядке, установленном законодательством Российской Федерации.</w:t>
      </w:r>
    </w:p>
    <w:p w:rsidR="003A5337" w:rsidRDefault="003A5337">
      <w:pPr>
        <w:pStyle w:val="ConsPlusNormal"/>
        <w:jc w:val="both"/>
      </w:pPr>
    </w:p>
    <w:p w:rsidR="003A5337" w:rsidRDefault="003A5337">
      <w:pPr>
        <w:pStyle w:val="ConsPlusNormal"/>
        <w:jc w:val="both"/>
      </w:pPr>
    </w:p>
    <w:p w:rsidR="003A5337" w:rsidRDefault="003A5337">
      <w:pPr>
        <w:pStyle w:val="ConsPlusNormal"/>
        <w:pBdr>
          <w:bottom w:val="single" w:sz="6" w:space="0" w:color="auto"/>
        </w:pBdr>
        <w:spacing w:before="100" w:after="100"/>
        <w:jc w:val="both"/>
        <w:rPr>
          <w:sz w:val="2"/>
          <w:szCs w:val="2"/>
        </w:rPr>
      </w:pPr>
    </w:p>
    <w:p w:rsidR="006B00BF" w:rsidRDefault="006B00BF"/>
    <w:sectPr w:rsidR="006B00BF" w:rsidSect="00A97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3A5337"/>
    <w:rsid w:val="003A5337"/>
    <w:rsid w:val="003C0508"/>
    <w:rsid w:val="00654839"/>
    <w:rsid w:val="00656D92"/>
    <w:rsid w:val="006B00BF"/>
    <w:rsid w:val="0076552A"/>
    <w:rsid w:val="007D6D14"/>
    <w:rsid w:val="00A45467"/>
    <w:rsid w:val="00F13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3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5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53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5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5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53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53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53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F333F9C24180E1A5E338A4E847BC2243AAD942F7659911827A8484C726632EA72AAC5535056F86F45D879E0C2E9638D58C133DF0188790H5Z1J" TargetMode="External"/><Relationship Id="rId117" Type="http://schemas.openxmlformats.org/officeDocument/2006/relationships/hyperlink" Target="consultantplus://offline/ref=75F333F9C24180E1A5E326A9FE2BE22A44A28E4EF7679246DC25DFD9902F6979E065F51771086E82F754D5CA432FCA7D859F123EF01A818C505256HDZ9J" TargetMode="External"/><Relationship Id="rId21" Type="http://schemas.openxmlformats.org/officeDocument/2006/relationships/hyperlink" Target="consultantplus://offline/ref=75F333F9C24180E1A5E326A9FE2BE22A44A28E4EFF609243D82882D39876657BE76AAA0076416283F756D3CF4F70CF6894C71E3AEB0487944C5054D8HFZ6J" TargetMode="External"/><Relationship Id="rId42" Type="http://schemas.openxmlformats.org/officeDocument/2006/relationships/hyperlink" Target="consultantplus://offline/ref=75F333F9C24180E1A5E338A4E847BC2245A1D746F532CE13D32F8A81CF76393EB163A0512B05699CF556D1HCZCJ" TargetMode="External"/><Relationship Id="rId47" Type="http://schemas.openxmlformats.org/officeDocument/2006/relationships/hyperlink" Target="consultantplus://offline/ref=75F333F9C24180E1A5E326A9FE2BE22A44A28E4EF7679246DC25DFD9902F6979E065F51771086E82F757DACC432FCA7D859F123EF01A818C505256HDZ9J" TargetMode="External"/><Relationship Id="rId63" Type="http://schemas.openxmlformats.org/officeDocument/2006/relationships/hyperlink" Target="consultantplus://offline/ref=75F333F9C24180E1A5E326A9FE2BE22A44A28E4EF66C9345DB25DFD9902F6979E065F51771086E82F756D1C7432FCA7D859F123EF01A818C505256HDZ9J" TargetMode="External"/><Relationship Id="rId68" Type="http://schemas.openxmlformats.org/officeDocument/2006/relationships/hyperlink" Target="consultantplus://offline/ref=75F333F9C24180E1A5E326A9FE2BE22A44A28E4EFF609146D82882D39876657BE76AAA0076416283F756D3CD4170CF6894C71E3AEB0487944C5054D8HFZ6J" TargetMode="External"/><Relationship Id="rId84" Type="http://schemas.openxmlformats.org/officeDocument/2006/relationships/hyperlink" Target="consultantplus://offline/ref=75F333F9C24180E1A5E326A9FE2BE22A44A28E4EF7679246DC25DFD9902F6979E065F51771086E82F754D2C8432FCA7D859F123EF01A818C505256HDZ9J" TargetMode="External"/><Relationship Id="rId89" Type="http://schemas.openxmlformats.org/officeDocument/2006/relationships/hyperlink" Target="consultantplus://offline/ref=75F333F9C24180E1A5E338A4E847BC2243AAD942F7659911827A8484C726632EB52AF45934007182F148D1CF4AH7Z8J" TargetMode="External"/><Relationship Id="rId112" Type="http://schemas.openxmlformats.org/officeDocument/2006/relationships/hyperlink" Target="consultantplus://offline/ref=75F333F9C24180E1A5E326A9FE2BE22A44A28E4EF76C924EDA25DFD9902F6979E065F51771086E82F756D4CE432FCA7D859F123EF01A818C505256HDZ9J" TargetMode="External"/><Relationship Id="rId16" Type="http://schemas.openxmlformats.org/officeDocument/2006/relationships/hyperlink" Target="consultantplus://offline/ref=75F333F9C24180E1A5E326A9FE2BE22A44A28E4EFF669244D92882D39876657BE76AAA0076416283F756D3CA4970CF6894C71E3AEB0487944C5054D8HFZ6J" TargetMode="External"/><Relationship Id="rId107" Type="http://schemas.openxmlformats.org/officeDocument/2006/relationships/hyperlink" Target="consultantplus://offline/ref=75F333F9C24180E1A5E326A9FE2BE22A44A28E4EF7679246DC25DFD9902F6979E065F51771086E82F754D6C8432FCA7D859F123EF01A818C505256HDZ9J" TargetMode="External"/><Relationship Id="rId11" Type="http://schemas.openxmlformats.org/officeDocument/2006/relationships/hyperlink" Target="consultantplus://offline/ref=75F333F9C24180E1A5E326A9FE2BE22A44A28E4EFF659545D72782D39876657BE76AAA0076416283F756D3CD4A70CF6894C71E3AEB0487944C5054D8HFZ6J" TargetMode="External"/><Relationship Id="rId24" Type="http://schemas.openxmlformats.org/officeDocument/2006/relationships/hyperlink" Target="consultantplus://offline/ref=75F333F9C24180E1A5E326A9FE2BE22A44A28E4EFF609645D72A82D39876657BE76AAA0076416283F756D3CF4F70CF6894C71E3AEB0487944C5054D8HFZ6J" TargetMode="External"/><Relationship Id="rId32" Type="http://schemas.openxmlformats.org/officeDocument/2006/relationships/hyperlink" Target="consultantplus://offline/ref=75F333F9C24180E1A5E326A9FE2BE22A44A28E4EF9609045DF25DFD9902F6979E065F51771086E82F756D7CE432FCA7D859F123EF01A818C505256HDZ9J" TargetMode="External"/><Relationship Id="rId37" Type="http://schemas.openxmlformats.org/officeDocument/2006/relationships/hyperlink" Target="consultantplus://offline/ref=75F333F9C24180E1A5E326A9FE2BE22A44A28E4EF965954ED625DFD9902F6979E065F50571506283F248D3C956799B3BHDZ3J" TargetMode="External"/><Relationship Id="rId40" Type="http://schemas.openxmlformats.org/officeDocument/2006/relationships/hyperlink" Target="consultantplus://offline/ref=75F333F9C24180E1A5E326A9FE2BE22A44A28E4EFF659545D72782D39876657BE76AAA0076416283F756D3CD4A70CF6894C71E3AEB0487944C5054D8HFZ6J" TargetMode="External"/><Relationship Id="rId45" Type="http://schemas.openxmlformats.org/officeDocument/2006/relationships/hyperlink" Target="consultantplus://offline/ref=75F333F9C24180E1A5E326A9FE2BE22A44A28E4EF66C9345DB25DFD9902F6979E065F51771086E82F756D1CE432FCA7D859F123EF01A818C505256HDZ9J" TargetMode="External"/><Relationship Id="rId53" Type="http://schemas.openxmlformats.org/officeDocument/2006/relationships/hyperlink" Target="consultantplus://offline/ref=75F333F9C24180E1A5E326A9FE2BE22A44A28E4EFF649B41D82E82D39876657BE76AAA0076416283F756D3CF4F70CF6894C71E3AEB0487944C5054D8HFZ6J" TargetMode="External"/><Relationship Id="rId58" Type="http://schemas.openxmlformats.org/officeDocument/2006/relationships/hyperlink" Target="consultantplus://offline/ref=75F333F9C24180E1A5E326A9FE2BE22A44A28E4EFF679246D92C82D39876657BE76AAA0076416283F756D3CF4F70CF6894C71E3AEB0487944C5054D8HFZ6J" TargetMode="External"/><Relationship Id="rId66" Type="http://schemas.openxmlformats.org/officeDocument/2006/relationships/hyperlink" Target="consultantplus://offline/ref=75F333F9C24180E1A5E326A9FE2BE22A44A28E4EFF669244D92882D39876657BE76AAA0076416283F756D3CA4970CF6894C71E3AEB0487944C5054D8HFZ6J" TargetMode="External"/><Relationship Id="rId74" Type="http://schemas.openxmlformats.org/officeDocument/2006/relationships/hyperlink" Target="consultantplus://offline/ref=75F333F9C24180E1A5E338A4E847BC2244A1D543FD669911827A8484C726632EB52AF45934007182F148D1CF4AH7Z8J" TargetMode="External"/><Relationship Id="rId79" Type="http://schemas.openxmlformats.org/officeDocument/2006/relationships/hyperlink" Target="consultantplus://offline/ref=75F333F9C24180E1A5E326A9FE2BE22A44A28E4EF7679246DC25DFD9902F6979E065F51771086E82F754D3CA432FCA7D859F123EF01A818C505256HDZ9J" TargetMode="External"/><Relationship Id="rId87" Type="http://schemas.openxmlformats.org/officeDocument/2006/relationships/hyperlink" Target="consultantplus://offline/ref=75F333F9C24180E1A5E326A9FE2BE22A44A28E4EF76C924EDA25DFD9902F6979E065F51771086E82F756D6CA432FCA7D859F123EF01A818C505256HDZ9J" TargetMode="External"/><Relationship Id="rId102" Type="http://schemas.openxmlformats.org/officeDocument/2006/relationships/hyperlink" Target="consultantplus://offline/ref=75F333F9C24180E1A5E326A9FE2BE22A44A28E4EF7679246DC25DFD9902F6979E065F51771086E82F754D6CE432FCA7D859F123EF01A818C505256HDZ9J" TargetMode="External"/><Relationship Id="rId110" Type="http://schemas.openxmlformats.org/officeDocument/2006/relationships/hyperlink" Target="consultantplus://offline/ref=75F333F9C24180E1A5E326A9FE2BE22A44A28E4EF76C924EDA25DFD9902F6979E065F51771086E82F756D4CF432FCA7D859F123EF01A818C505256HDZ9J" TargetMode="External"/><Relationship Id="rId115" Type="http://schemas.openxmlformats.org/officeDocument/2006/relationships/hyperlink" Target="consultantplus://offline/ref=75F333F9C24180E1A5E326A9FE2BE22A44A28E4EF7679246DC25DFD9902F6979E065F51771086E82F754D5CC432FCA7D859F123EF01A818C505256HDZ9J" TargetMode="External"/><Relationship Id="rId5" Type="http://schemas.openxmlformats.org/officeDocument/2006/relationships/hyperlink" Target="consultantplus://offline/ref=75F333F9C24180E1A5E326A9FE2BE22A44A28E4EF96C9B4ED925DFD9902F6979E065F51771086E82F756D3C9432FCA7D859F123EF01A818C505256HDZ9J" TargetMode="External"/><Relationship Id="rId61" Type="http://schemas.openxmlformats.org/officeDocument/2006/relationships/hyperlink" Target="consultantplus://offline/ref=75F333F9C24180E1A5E326A9FE2BE22A44A28E4EFF609645D72A82D39876657BE76AAA0076416283F756D3CF4F70CF6894C71E3AEB0487944C5054D8HFZ6J" TargetMode="External"/><Relationship Id="rId82" Type="http://schemas.openxmlformats.org/officeDocument/2006/relationships/hyperlink" Target="consultantplus://offline/ref=75F333F9C24180E1A5E326A9FE2BE22A44A28E4EF76C924EDA25DFD9902F6979E065F51771086E82F756D7C6432FCA7D859F123EF01A818C505256HDZ9J" TargetMode="External"/><Relationship Id="rId90" Type="http://schemas.openxmlformats.org/officeDocument/2006/relationships/hyperlink" Target="consultantplus://offline/ref=75F333F9C24180E1A5E338A4E847BC2243AAD54AF6679911827A8484C726632EA72AAC5535056E80FF5D879E0C2E9638D58C133DF0188790H5Z1J" TargetMode="External"/><Relationship Id="rId95" Type="http://schemas.openxmlformats.org/officeDocument/2006/relationships/hyperlink" Target="consultantplus://offline/ref=75F333F9C24180E1A5E326A9FE2BE22A44A28E4EF7679246DC25DFD9902F6979E065F51771086E82F754D0C9432FCA7D859F123EF01A818C505256HDZ9J" TargetMode="External"/><Relationship Id="rId19" Type="http://schemas.openxmlformats.org/officeDocument/2006/relationships/hyperlink" Target="consultantplus://offline/ref=75F333F9C24180E1A5E326A9FE2BE22A44A28E4EFF669A42DA2682D39876657BE76AAA0076416283F756D3CB4D70CF6894C71E3AEB0487944C5054D8HFZ6J" TargetMode="External"/><Relationship Id="rId14" Type="http://schemas.openxmlformats.org/officeDocument/2006/relationships/hyperlink" Target="consultantplus://offline/ref=75F333F9C24180E1A5E326A9FE2BE22A44A28E4EFF659042DD2A82D39876657BE76AAA0076416283F756D3CF4F70CF6894C71E3AEB0487944C5054D8HFZ6J" TargetMode="External"/><Relationship Id="rId22" Type="http://schemas.openxmlformats.org/officeDocument/2006/relationships/hyperlink" Target="consultantplus://offline/ref=75F333F9C24180E1A5E326A9FE2BE22A44A28E4EFF609146D82882D39876657BE76AAA0076416283F756D3CD4170CF6894C71E3AEB0487944C5054D8HFZ6J" TargetMode="External"/><Relationship Id="rId27" Type="http://schemas.openxmlformats.org/officeDocument/2006/relationships/hyperlink" Target="consultantplus://offline/ref=75F333F9C24180E1A5E338A4E847BC2243ABD842F96D9911827A8484C726632EA72AAC5535056F83F65D879E0C2E9638D58C133DF0188790H5Z1J" TargetMode="External"/><Relationship Id="rId30" Type="http://schemas.openxmlformats.org/officeDocument/2006/relationships/hyperlink" Target="consultantplus://offline/ref=75F333F9C24180E1A5E326A9FE2BE22A44A28E4EF66C9345DB25DFD9902F6979E065F51771086E82F756D2C7432FCA7D859F123EF01A818C505256HDZ9J" TargetMode="External"/><Relationship Id="rId35" Type="http://schemas.openxmlformats.org/officeDocument/2006/relationships/hyperlink" Target="consultantplus://offline/ref=75F333F9C24180E1A5E326A9FE2BE22A44A28E4EF9609045DC25DFD9902F6979E065F51771086E82F756DBC9432FCA7D859F123EF01A818C505256HDZ9J" TargetMode="External"/><Relationship Id="rId43" Type="http://schemas.openxmlformats.org/officeDocument/2006/relationships/hyperlink" Target="consultantplus://offline/ref=75F333F9C24180E1A5E326A9FE2BE22A44A28E4EFF609441DB2782D39876657BE76AAA0064413A8FF653CDCF4E659939D2H9Z1J" TargetMode="External"/><Relationship Id="rId48" Type="http://schemas.openxmlformats.org/officeDocument/2006/relationships/hyperlink" Target="consultantplus://offline/ref=75F333F9C24180E1A5E326A9FE2BE22A44A28E4EFF659545D72782D39876657BE76AAA0076416283F756D3CD4B70CF6894C71E3AEB0487944C5054D8HFZ6J" TargetMode="External"/><Relationship Id="rId56" Type="http://schemas.openxmlformats.org/officeDocument/2006/relationships/hyperlink" Target="consultantplus://offline/ref=75F333F9C24180E1A5E326A9FE2BE22A44A28E4EFF66924ED92982D39876657BE76AAA0076416283F756D3CD4F70CF6894C71E3AEB0487944C5054D8HFZ6J" TargetMode="External"/><Relationship Id="rId64" Type="http://schemas.openxmlformats.org/officeDocument/2006/relationships/hyperlink" Target="consultantplus://offline/ref=75F333F9C24180E1A5E326A9FE2BE22A44A28E4EF7679246DC25DFD9902F6979E065F51771086E82F754D3CF432FCA7D859F123EF01A818C505256HDZ9J" TargetMode="External"/><Relationship Id="rId69" Type="http://schemas.openxmlformats.org/officeDocument/2006/relationships/hyperlink" Target="consultantplus://offline/ref=75F333F9C24180E1A5E326A9FE2BE22A44A28E4EF7679246DC25DFD9902F6979E065F51771086E82F754D3CD432FCA7D859F123EF01A818C505256HDZ9J" TargetMode="External"/><Relationship Id="rId77" Type="http://schemas.openxmlformats.org/officeDocument/2006/relationships/hyperlink" Target="consultantplus://offline/ref=75F333F9C24180E1A5E326A9FE2BE22A44A28E4EFF669A42DA2682D39876657BE76AAA0076416283F756D3CA4970CF6894C71E3AEB0487944C5054D8HFZ6J" TargetMode="External"/><Relationship Id="rId100" Type="http://schemas.openxmlformats.org/officeDocument/2006/relationships/hyperlink" Target="consultantplus://offline/ref=75F333F9C24180E1A5E338A4E847BC2244A1D543FD669911827A8484C726632EB52AF45934007182F148D1CF4AH7Z8J" TargetMode="External"/><Relationship Id="rId105" Type="http://schemas.openxmlformats.org/officeDocument/2006/relationships/hyperlink" Target="consultantplus://offline/ref=75F333F9C24180E1A5E338A4E847BC2243AAD942F7659911827A8484C726632EB52AF45934007182F148D1CF4AH7Z8J" TargetMode="External"/><Relationship Id="rId113" Type="http://schemas.openxmlformats.org/officeDocument/2006/relationships/hyperlink" Target="consultantplus://offline/ref=75F333F9C24180E1A5E326A9FE2BE22A44A28E4EFF669A42DA2682D39876657BE76AAA0076416283F756D3CA4070CF6894C71E3AEB0487944C5054D8HFZ6J" TargetMode="External"/><Relationship Id="rId118" Type="http://schemas.openxmlformats.org/officeDocument/2006/relationships/hyperlink" Target="consultantplus://offline/ref=75F333F9C24180E1A5E326A9FE2BE22A44A28E4EFF669244D92882D39876657BE76AAA0076416283F756D3CA4970CF6894C71E3AEB0487944C5054D8HFZ6J" TargetMode="External"/><Relationship Id="rId8" Type="http://schemas.openxmlformats.org/officeDocument/2006/relationships/hyperlink" Target="consultantplus://offline/ref=75F333F9C24180E1A5E326A9FE2BE22A44A28E4EF7679246DC25DFD9902F6979E065F51771086E82F757DBCB432FCA7D859F123EF01A818C505256HDZ9J" TargetMode="External"/><Relationship Id="rId51" Type="http://schemas.openxmlformats.org/officeDocument/2006/relationships/hyperlink" Target="consultantplus://offline/ref=75F333F9C24180E1A5E326A9FE2BE22A44A28E4EFF649747DF2E82D39876657BE76AAA0076416283F756D3CF4170CF6894C71E3AEB0487944C5054D8HFZ6J" TargetMode="External"/><Relationship Id="rId72" Type="http://schemas.openxmlformats.org/officeDocument/2006/relationships/hyperlink" Target="consultantplus://offline/ref=75F333F9C24180E1A5E326A9FE2BE22A44A28E4EF76C924EDA25DFD9902F6979E065F51771086E82F756D7CD432FCA7D859F123EF01A818C505256HDZ9J" TargetMode="External"/><Relationship Id="rId80" Type="http://schemas.openxmlformats.org/officeDocument/2006/relationships/hyperlink" Target="consultantplus://offline/ref=75F333F9C24180E1A5E326A9FE2BE22A44A28E4EF76C924EDA25DFD9902F6979E065F51771086E82F756D7CB432FCA7D859F123EF01A818C505256HDZ9J" TargetMode="External"/><Relationship Id="rId85" Type="http://schemas.openxmlformats.org/officeDocument/2006/relationships/hyperlink" Target="consultantplus://offline/ref=75F333F9C24180E1A5E326A9FE2BE22A44A28E4EFF609146D82882D39876657BE76AAA0076416283F756D3CD4170CF6894C71E3AEB0487944C5054D8HFZ6J" TargetMode="External"/><Relationship Id="rId93" Type="http://schemas.openxmlformats.org/officeDocument/2006/relationships/hyperlink" Target="consultantplus://offline/ref=75F333F9C24180E1A5E326A9FE2BE22A44A28E4EF7679246DC25DFD9902F6979E065F51771086E82F754D0CD432FCA7D859F123EF01A818C505256HDZ9J" TargetMode="External"/><Relationship Id="rId98" Type="http://schemas.openxmlformats.org/officeDocument/2006/relationships/hyperlink" Target="consultantplus://offline/ref=75F333F9C24180E1A5E326A9FE2BE22A44A28E4EF76C924EDA25DFD9902F6979E065F51771086E82F756D5CD432FCA7D859F123EF01A818C505256HDZ9J" TargetMode="External"/><Relationship Id="rId3" Type="http://schemas.openxmlformats.org/officeDocument/2006/relationships/webSettings" Target="webSettings.xml"/><Relationship Id="rId12" Type="http://schemas.openxmlformats.org/officeDocument/2006/relationships/hyperlink" Target="consultantplus://offline/ref=75F333F9C24180E1A5E326A9FE2BE22A44A28E4EFF649A4FDF2782D39876657BE76AAA0076416283F756D3CF4F70CF6894C71E3AEB0487944C5054D8HFZ6J" TargetMode="External"/><Relationship Id="rId17" Type="http://schemas.openxmlformats.org/officeDocument/2006/relationships/hyperlink" Target="consultantplus://offline/ref=75F333F9C24180E1A5E326A9FE2BE22A44A28E4EFF66924ED92982D39876657BE76AAA0076416283F756D3CD4F70CF6894C71E3AEB0487944C5054D8HFZ6J" TargetMode="External"/><Relationship Id="rId25" Type="http://schemas.openxmlformats.org/officeDocument/2006/relationships/hyperlink" Target="consultantplus://offline/ref=75F333F9C24180E1A5E326A9FE2BE22A44A28E4EFF609547D92A82D39876657BE76AAA0076416283F756D3CF4F70CF6894C71E3AEB0487944C5054D8HFZ6J" TargetMode="External"/><Relationship Id="rId33" Type="http://schemas.openxmlformats.org/officeDocument/2006/relationships/hyperlink" Target="consultantplus://offline/ref=75F333F9C24180E1A5E326A9FE2BE22A44A28E4EF9609045DC25DFD9902F6979E065F51771086E82F756D2C7432FCA7D859F123EF01A818C505256HDZ9J" TargetMode="External"/><Relationship Id="rId38" Type="http://schemas.openxmlformats.org/officeDocument/2006/relationships/hyperlink" Target="consultantplus://offline/ref=75F333F9C24180E1A5E326A9FE2BE22A44A28E4EF66C9345DB25DFD9902F6979E065F51771086E82F756D2C6432FCA7D859F123EF01A818C505256HDZ9J" TargetMode="External"/><Relationship Id="rId46" Type="http://schemas.openxmlformats.org/officeDocument/2006/relationships/hyperlink" Target="consultantplus://offline/ref=75F333F9C24180E1A5E326A9FE2BE22A44A28E4EF7679246DC25DFD9902F6979E065F51771086E82F757DACD432FCA7D859F123EF01A818C505256HDZ9J" TargetMode="External"/><Relationship Id="rId59" Type="http://schemas.openxmlformats.org/officeDocument/2006/relationships/hyperlink" Target="consultantplus://offline/ref=75F333F9C24180E1A5E326A9FE2BE22A44A28E4EFF609243D82882D39876657BE76AAA0076416283F756D3CF4F70CF6894C71E3AEB0487944C5054D8HFZ6J" TargetMode="External"/><Relationship Id="rId67" Type="http://schemas.openxmlformats.org/officeDocument/2006/relationships/hyperlink" Target="consultantplus://offline/ref=75F333F9C24180E1A5E326A9FE2BE22A44A28E4EFF669A42DA2682D39876657BE76AAA0076416283F756D3CB4F70CF6894C71E3AEB0487944C5054D8HFZ6J" TargetMode="External"/><Relationship Id="rId103" Type="http://schemas.openxmlformats.org/officeDocument/2006/relationships/hyperlink" Target="consultantplus://offline/ref=75F333F9C24180E1A5E326A9FE2BE22A44A28E4EF7679246DC25DFD9902F6979E065F51771086E82F754D6CA432FCA7D859F123EF01A818C505256HDZ9J" TargetMode="External"/><Relationship Id="rId108" Type="http://schemas.openxmlformats.org/officeDocument/2006/relationships/hyperlink" Target="consultantplus://offline/ref=75F333F9C24180E1A5E326A9FE2BE22A44A28E4EF7679246DC25DFD9902F6979E065F51771086E82F754D6C6432FCA7D859F123EF01A818C505256HDZ9J" TargetMode="External"/><Relationship Id="rId116" Type="http://schemas.openxmlformats.org/officeDocument/2006/relationships/hyperlink" Target="consultantplus://offline/ref=75F333F9C24180E1A5E326A9FE2BE22A44A28E4EFF669A42DA2682D39876657BE76AAA0076416283F756D3CA4170CF6894C71E3AEB0487944C5054D8HFZ6J" TargetMode="External"/><Relationship Id="rId20" Type="http://schemas.openxmlformats.org/officeDocument/2006/relationships/hyperlink" Target="consultantplus://offline/ref=75F333F9C24180E1A5E326A9FE2BE22A44A28E4EFF679246D92C82D39876657BE76AAA0076416283F756D3CF4F70CF6894C71E3AEB0487944C5054D8HFZ6J" TargetMode="External"/><Relationship Id="rId41" Type="http://schemas.openxmlformats.org/officeDocument/2006/relationships/hyperlink" Target="consultantplus://offline/ref=75F333F9C24180E1A5E326A9FE2BE22A44A28E4EFF669A42DA2682D39876657BE76AAA0076416283F756D3CB4E70CF6894C71E3AEB0487944C5054D8HFZ6J" TargetMode="External"/><Relationship Id="rId54" Type="http://schemas.openxmlformats.org/officeDocument/2006/relationships/hyperlink" Target="consultantplus://offline/ref=75F333F9C24180E1A5E326A9FE2BE22A44A28E4EFF659042DD2A82D39876657BE76AAA0076416283F756D3CF4F70CF6894C71E3AEB0487944C5054D8HFZ6J" TargetMode="External"/><Relationship Id="rId62" Type="http://schemas.openxmlformats.org/officeDocument/2006/relationships/hyperlink" Target="consultantplus://offline/ref=75F333F9C24180E1A5E326A9FE2BE22A44A28E4EFF609547D92A82D39876657BE76AAA0076416283F756D3CF4F70CF6894C71E3AEB0487944C5054D8HFZ6J" TargetMode="External"/><Relationship Id="rId70" Type="http://schemas.openxmlformats.org/officeDocument/2006/relationships/hyperlink" Target="consultantplus://offline/ref=75F333F9C24180E1A5E326A9FE2BE22A44A28E4EFF60964FD82F82D39876657BE76AAA0076416283F756D0C74F70CF6894C71E3AEB0487944C5054D8HFZ6J" TargetMode="External"/><Relationship Id="rId75" Type="http://schemas.openxmlformats.org/officeDocument/2006/relationships/hyperlink" Target="consultantplus://offline/ref=75F333F9C24180E1A5E326A9FE2BE22A44A28E4EFF669A42DA2682D39876657BE76AAA0076416283F756D3CA4870CF6894C71E3AEB0487944C5054D8HFZ6J" TargetMode="External"/><Relationship Id="rId83" Type="http://schemas.openxmlformats.org/officeDocument/2006/relationships/hyperlink" Target="consultantplus://offline/ref=75F333F9C24180E1A5E326A9FE2BE22A44A28E4EFF669A42DA2682D39876657BE76AAA0076416283F756D3CA4A70CF6894C71E3AEB0487944C5054D8HFZ6J" TargetMode="External"/><Relationship Id="rId88" Type="http://schemas.openxmlformats.org/officeDocument/2006/relationships/hyperlink" Target="consultantplus://offline/ref=75F333F9C24180E1A5E338A4E847BC2244A1D543FD669911827A8484C726632EB52AF45934007182F148D1CF4AH7Z8J" TargetMode="External"/><Relationship Id="rId91" Type="http://schemas.openxmlformats.org/officeDocument/2006/relationships/hyperlink" Target="consultantplus://offline/ref=75F333F9C24180E1A5E326A9FE2BE22A44A28E4EF76C924EDA25DFD9902F6979E065F51771086E82F756D5CF432FCA7D859F123EF01A818C505256HDZ9J" TargetMode="External"/><Relationship Id="rId96" Type="http://schemas.openxmlformats.org/officeDocument/2006/relationships/hyperlink" Target="consultantplus://offline/ref=75F333F9C24180E1A5E326A9FE2BE22A44A28E4EF7679246DC25DFD9902F6979E065F51771086E82F754D0C7432FCA7D859F123EF01A818C505256HDZ9J" TargetMode="External"/><Relationship Id="rId111" Type="http://schemas.openxmlformats.org/officeDocument/2006/relationships/hyperlink" Target="consultantplus://offline/ref=75F333F9C24180E1A5E326A9FE2BE22A44A28E4EF7679246DC25DFD9902F6979E065F51771086E82F754D5CF432FCA7D859F123EF01A818C505256HDZ9J" TargetMode="External"/><Relationship Id="rId1" Type="http://schemas.openxmlformats.org/officeDocument/2006/relationships/styles" Target="styles.xml"/><Relationship Id="rId6" Type="http://schemas.openxmlformats.org/officeDocument/2006/relationships/hyperlink" Target="consultantplus://offline/ref=75F333F9C24180E1A5E326A9FE2BE22A44A28E4EFF609145DC2882D39876657BE76AAA0076416283F756D3CC4F70CF6894C71E3AEB0487944C5054D8HFZ6J" TargetMode="External"/><Relationship Id="rId15" Type="http://schemas.openxmlformats.org/officeDocument/2006/relationships/hyperlink" Target="consultantplus://offline/ref=75F333F9C24180E1A5E326A9FE2BE22A44A28E4EFF659446DC2D82D39876657BE76AAA0076416283F756D3CF4F70CF6894C71E3AEB0487944C5054D8HFZ6J" TargetMode="External"/><Relationship Id="rId23" Type="http://schemas.openxmlformats.org/officeDocument/2006/relationships/hyperlink" Target="consultantplus://offline/ref=75F333F9C24180E1A5E326A9FE2BE22A44A28E4EFF609142DC2982D39876657BE76AAA0076416283F756D3CF4F70CF6894C71E3AEB0487944C5054D8HFZ6J" TargetMode="External"/><Relationship Id="rId28" Type="http://schemas.openxmlformats.org/officeDocument/2006/relationships/hyperlink" Target="consultantplus://offline/ref=75F333F9C24180E1A5E326A9FE2BE22A44A28E4EFF609747DC2E82D39876657BE76AAA0076416283F756D2CB4D70CF6894C71E3AEB0487944C5054D8HFZ6J" TargetMode="External"/><Relationship Id="rId36" Type="http://schemas.openxmlformats.org/officeDocument/2006/relationships/hyperlink" Target="consultantplus://offline/ref=75F333F9C24180E1A5E326A9FE2BE22A44A28E4EF9669347D825DFD9902F6979E065F50571506283F248D3C956799B3BHDZ3J" TargetMode="External"/><Relationship Id="rId49" Type="http://schemas.openxmlformats.org/officeDocument/2006/relationships/hyperlink" Target="consultantplus://offline/ref=75F333F9C24180E1A5E326A9FE2BE22A44A28E4EFF659545D72782D39876657BE76AAA0076416283F756D3CD4C70CF6894C71E3AEB0487944C5054D8HFZ6J" TargetMode="External"/><Relationship Id="rId57" Type="http://schemas.openxmlformats.org/officeDocument/2006/relationships/hyperlink" Target="consultantplus://offline/ref=75F333F9C24180E1A5E326A9FE2BE22A44A28E4EFF66944FDF2B82D39876657BE76AAA0076416283F756D3CF4F70CF6894C71E3AEB0487944C5054D8HFZ6J" TargetMode="External"/><Relationship Id="rId106" Type="http://schemas.openxmlformats.org/officeDocument/2006/relationships/hyperlink" Target="consultantplus://offline/ref=75F333F9C24180E1A5E338A4E847BC2243AAD942F7659911827A8484C726632EB52AF45934007182F148D1CF4AH7Z8J" TargetMode="External"/><Relationship Id="rId114" Type="http://schemas.openxmlformats.org/officeDocument/2006/relationships/hyperlink" Target="consultantplus://offline/ref=75F333F9C24180E1A5E326A9FE2BE22A44A28E4EF7679246DC25DFD9902F6979E065F51771086E82F754D5CE432FCA7D859F123EF01A818C505256HDZ9J" TargetMode="External"/><Relationship Id="rId119" Type="http://schemas.openxmlformats.org/officeDocument/2006/relationships/fontTable" Target="fontTable.xml"/><Relationship Id="rId10" Type="http://schemas.openxmlformats.org/officeDocument/2006/relationships/hyperlink" Target="consultantplus://offline/ref=75F333F9C24180E1A5E326A9FE2BE22A44A28E4EFF649747DF2E82D39876657BE76AAA0076416283F756D3CF4170CF6894C71E3AEB0487944C5054D8HFZ6J" TargetMode="External"/><Relationship Id="rId31" Type="http://schemas.openxmlformats.org/officeDocument/2006/relationships/hyperlink" Target="consultantplus://offline/ref=75F333F9C24180E1A5E326A9FE2BE22A44A28E4EF86C9340DC25DFD9902F6979E065F51771086E82F756D7CF432FCA7D859F123EF01A818C505256HDZ9J" TargetMode="External"/><Relationship Id="rId44" Type="http://schemas.openxmlformats.org/officeDocument/2006/relationships/hyperlink" Target="consultantplus://offline/ref=75F333F9C24180E1A5E326A9FE2BE22A44A28E4EF7679246DC25DFD9902F6979E065F51771086E82F757DBC9432FCA7D859F123EF01A818C505256HDZ9J" TargetMode="External"/><Relationship Id="rId52" Type="http://schemas.openxmlformats.org/officeDocument/2006/relationships/hyperlink" Target="consultantplus://offline/ref=75F333F9C24180E1A5E326A9FE2BE22A44A28E4EFF649A4FDF2782D39876657BE76AAA0076416283F756D3CF4F70CF6894C71E3AEB0487944C5054D8HFZ6J" TargetMode="External"/><Relationship Id="rId60" Type="http://schemas.openxmlformats.org/officeDocument/2006/relationships/hyperlink" Target="consultantplus://offline/ref=75F333F9C24180E1A5E326A9FE2BE22A44A28E4EFF609142DC2982D39876657BE76AAA0076416283F756D3CF4F70CF6894C71E3AEB0487944C5054D8HFZ6J" TargetMode="External"/><Relationship Id="rId65" Type="http://schemas.openxmlformats.org/officeDocument/2006/relationships/hyperlink" Target="consultantplus://offline/ref=75F333F9C24180E1A5E326A9FE2BE22A44A28E4EF76C924EDA25DFD9902F6979E065F51771086E82F756D7CE432FCA7D859F123EF01A818C505256HDZ9J" TargetMode="External"/><Relationship Id="rId73" Type="http://schemas.openxmlformats.org/officeDocument/2006/relationships/hyperlink" Target="consultantplus://offline/ref=75F333F9C24180E1A5E326A9FE2BE22A44A28E4EFF669A42DA2682D39876657BE76AAA0076416283F756D3CB4170CF6894C71E3AEB0487944C5054D8HFZ6J" TargetMode="External"/><Relationship Id="rId78" Type="http://schemas.openxmlformats.org/officeDocument/2006/relationships/hyperlink" Target="consultantplus://offline/ref=75F333F9C24180E1A5E338A4E847BC2243AAD54AF6679911827A8484C726632EA72AAC5535056E80FF5D879E0C2E9638D58C133DF0188790H5Z1J" TargetMode="External"/><Relationship Id="rId81" Type="http://schemas.openxmlformats.org/officeDocument/2006/relationships/hyperlink" Target="consultantplus://offline/ref=75F333F9C24180E1A5E326A9FE2BE22A44A28E4EF76C924EDA25DFD9902F6979E065F51771086E82F756D7C8432FCA7D859F123EF01A818C505256HDZ9J" TargetMode="External"/><Relationship Id="rId86" Type="http://schemas.openxmlformats.org/officeDocument/2006/relationships/hyperlink" Target="consultantplus://offline/ref=75F333F9C24180E1A5E326A9FE2BE22A44A28E4EFF669A42DA2682D39876657BE76AAA0076416283F756D3CA4B70CF6894C71E3AEB0487944C5054D8HFZ6J" TargetMode="External"/><Relationship Id="rId94" Type="http://schemas.openxmlformats.org/officeDocument/2006/relationships/hyperlink" Target="consultantplus://offline/ref=75F333F9C24180E1A5E326A9FE2BE22A44A28E4EF7679246DC25DFD9902F6979E065F51771086E82F754D0CB432FCA7D859F123EF01A818C505256HDZ9J" TargetMode="External"/><Relationship Id="rId99" Type="http://schemas.openxmlformats.org/officeDocument/2006/relationships/hyperlink" Target="consultantplus://offline/ref=75F333F9C24180E1A5E326A9FE2BE22A44A28E4EF7679246DC25DFD9902F6979E065F51771086E82F754D7C8432FCA7D859F123EF01A818C505256HDZ9J" TargetMode="External"/><Relationship Id="rId101" Type="http://schemas.openxmlformats.org/officeDocument/2006/relationships/hyperlink" Target="consultantplus://offline/ref=75F333F9C24180E1A5E338A4E847BC2244A1D543FD669911827A8484C726632EB52AF45934007182F148D1CF4AH7Z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F333F9C24180E1A5E326A9FE2BE22A44A28E4EF76C924EDA25DFD9902F6979E065F51771086E82F756D0C6432FCA7D859F123EF01A818C505256HDZ9J" TargetMode="External"/><Relationship Id="rId13" Type="http://schemas.openxmlformats.org/officeDocument/2006/relationships/hyperlink" Target="consultantplus://offline/ref=75F333F9C24180E1A5E326A9FE2BE22A44A28E4EFF649B41D82E82D39876657BE76AAA0076416283F756D3CF4F70CF6894C71E3AEB0487944C5054D8HFZ6J" TargetMode="External"/><Relationship Id="rId18" Type="http://schemas.openxmlformats.org/officeDocument/2006/relationships/hyperlink" Target="consultantplus://offline/ref=75F333F9C24180E1A5E326A9FE2BE22A44A28E4EFF66944FDF2B82D39876657BE76AAA0076416283F756D3CF4F70CF6894C71E3AEB0487944C5054D8HFZ6J" TargetMode="External"/><Relationship Id="rId39" Type="http://schemas.openxmlformats.org/officeDocument/2006/relationships/hyperlink" Target="consultantplus://offline/ref=75F333F9C24180E1A5E326A9FE2BE22A44A28E4EF7679246DC25DFD9902F6979E065F51771086E82F757DBCA432FCA7D859F123EF01A818C505256HDZ9J" TargetMode="External"/><Relationship Id="rId109" Type="http://schemas.openxmlformats.org/officeDocument/2006/relationships/hyperlink" Target="consultantplus://offline/ref=75F333F9C24180E1A5E326A9FE2BE22A44A28E4EF76C924EDA25DFD9902F6979E065F51771086E82F756D5C9432FCA7D859F123EF01A818C505256HDZ9J" TargetMode="External"/><Relationship Id="rId34" Type="http://schemas.openxmlformats.org/officeDocument/2006/relationships/hyperlink" Target="consultantplus://offline/ref=75F333F9C24180E1A5E326A9FE2BE22A44A28E4EF9609045DC25DFD9902F6979E065F51771086E82F756D4C6432FCA7D859F123EF01A818C505256HDZ9J" TargetMode="External"/><Relationship Id="rId50" Type="http://schemas.openxmlformats.org/officeDocument/2006/relationships/hyperlink" Target="consultantplus://offline/ref=75F333F9C24180E1A5E326A9FE2BE22A44A28E4EFF669A42DA2682D39876657BE76AAA0076416283F756D3CB4E70CF6894C71E3AEB0487944C5054D8HFZ6J" TargetMode="External"/><Relationship Id="rId55" Type="http://schemas.openxmlformats.org/officeDocument/2006/relationships/hyperlink" Target="consultantplus://offline/ref=75F333F9C24180E1A5E326A9FE2BE22A44A28E4EFF659446DC2D82D39876657BE76AAA0076416283F756D3CF4F70CF6894C71E3AEB0487944C5054D8HFZ6J" TargetMode="External"/><Relationship Id="rId76" Type="http://schemas.openxmlformats.org/officeDocument/2006/relationships/hyperlink" Target="consultantplus://offline/ref=75F333F9C24180E1A5E338A4E847BC2243AAD942F7659911827A8484C726632EB52AF45934007182F148D1CF4AH7Z8J" TargetMode="External"/><Relationship Id="rId97" Type="http://schemas.openxmlformats.org/officeDocument/2006/relationships/hyperlink" Target="consultantplus://offline/ref=75F333F9C24180E1A5E326A9FE2BE22A44A28E4EF7679246DC25DFD9902F6979E065F51771086E82F754D7CF432FCA7D859F123EF01A818C505256HDZ9J" TargetMode="External"/><Relationship Id="rId104" Type="http://schemas.openxmlformats.org/officeDocument/2006/relationships/hyperlink" Target="consultantplus://offline/ref=75F333F9C24180E1A5E326A9FE2BE22A44A28E4EF7679246DC25DFD9902F6979E065F51771086E82F754D6C9432FCA7D859F123EF01A818C505256HDZ9J" TargetMode="External"/><Relationship Id="rId120" Type="http://schemas.openxmlformats.org/officeDocument/2006/relationships/theme" Target="theme/theme1.xml"/><Relationship Id="rId7" Type="http://schemas.openxmlformats.org/officeDocument/2006/relationships/hyperlink" Target="consultantplus://offline/ref=75F333F9C24180E1A5E326A9FE2BE22A44A28E4EF66C9345DB25DFD9902F6979E065F51771086E82F756D2C8432FCA7D859F123EF01A818C505256HDZ9J" TargetMode="External"/><Relationship Id="rId71" Type="http://schemas.openxmlformats.org/officeDocument/2006/relationships/hyperlink" Target="consultantplus://offline/ref=75F333F9C24180E1A5E326A9FE2BE22A44A28E4EF7679246DC25DFD9902F6979E065F51771086E82F754D3CC432FCA7D859F123EF01A818C505256HDZ9J" TargetMode="External"/><Relationship Id="rId92" Type="http://schemas.openxmlformats.org/officeDocument/2006/relationships/hyperlink" Target="consultantplus://offline/ref=75F333F9C24180E1A5E326A9FE2BE22A44A28E4EF7679246DC25DFD9902F6979E065F51771086E82F754D1C9432FCA7D859F123EF01A818C505256HDZ9J" TargetMode="External"/><Relationship Id="rId2" Type="http://schemas.openxmlformats.org/officeDocument/2006/relationships/settings" Target="settings.xml"/><Relationship Id="rId29" Type="http://schemas.openxmlformats.org/officeDocument/2006/relationships/hyperlink" Target="consultantplus://offline/ref=75F333F9C24180E1A5E326A9FE2BE22A44A28E4EFF609145DC2882D39876657BE76AAA0076416283F756D3CC4070CF6894C71E3AEB0487944C5054D8HF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12405</Words>
  <Characters>70710</Characters>
  <Application>Microsoft Office Word</Application>
  <DocSecurity>0</DocSecurity>
  <Lines>589</Lines>
  <Paragraphs>165</Paragraphs>
  <ScaleCrop>false</ScaleCrop>
  <Company/>
  <LinksUpToDate>false</LinksUpToDate>
  <CharactersWithSpaces>82950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2023-06-15T09:25:00Z</dcterms:created>
  <dcterms:modified xsi:type="dcterms:W3CDTF">2023-06-15T09:25:00Z</dcterms:modified>
</cp:coreProperties>
</file>