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"/>
        <w:gridCol w:w="7852"/>
        <w:gridCol w:w="623"/>
        <w:gridCol w:w="1247"/>
        <w:gridCol w:w="1247"/>
        <w:gridCol w:w="1247"/>
        <w:gridCol w:w="1247"/>
        <w:gridCol w:w="1251"/>
      </w:tblGrid>
      <w:tr w:rsidR="00603F9A" w:rsidRPr="00F63042">
        <w:trPr>
          <w:trHeight w:hRule="exact" w:val="472"/>
        </w:trPr>
        <w:tc>
          <w:tcPr>
            <w:tcW w:w="1542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Pr="00F63042" w:rsidRDefault="00F63042" w:rsidP="00F63042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енный состав автономных учреждений УР  по со</w:t>
            </w:r>
            <w:r w:rsidRPr="00F630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стоянию на 01.01.2023</w:t>
            </w:r>
          </w:p>
        </w:tc>
      </w:tr>
      <w:tr w:rsidR="00603F9A">
        <w:trPr>
          <w:trHeight w:hRule="exact" w:val="416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603F9A">
        <w:trPr>
          <w:trHeight w:hRule="exact" w:val="30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603F9A"/>
        </w:tc>
        <w:tc>
          <w:tcPr>
            <w:tcW w:w="7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603F9A"/>
        </w:tc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603F9A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ГУП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603F9A"/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 w:rsidRPr="00F63042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603F9A"/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 подведомственные органам исполнительной власти УР:</w:t>
            </w:r>
            <w:proofErr w:type="gramEnd"/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Pr="00F63042" w:rsidRDefault="00603F9A">
            <w:pPr>
              <w:rPr>
                <w:lang w:val="ru-RU"/>
              </w:rPr>
            </w:pP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Агентство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 и массовых коммуникаций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Агентство по государственной охране объектов культурного наследия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Агентство по молодежной политике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Агентство по туризму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Главы и Правительства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 Государственного Совета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 Уполномоченного по правам человека в Удмуртской Республике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Главное управление ветеринарии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Главное Управление по государственному надзору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Удмуртской</w:t>
            </w:r>
            <w:proofErr w:type="gram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Главное управление юстиции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комитет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Удмуртской Республики по делам гражданской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 по делам записи актов гражданского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имущественных отношений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Министерство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 политики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 науки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по физической культуре и спорту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Министерство природных ресурсов и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 окружающей среды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промышленности и торговли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Министерство сельского хозяйства и продовольствия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Удмуртской</w:t>
            </w:r>
            <w:proofErr w:type="gram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Министерство социальной политики и труда Удмуртской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строительства, жилищно-коммунального хозяйства 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Министерство транспорта и дорожного хозяйства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Удмуртской</w:t>
            </w:r>
            <w:proofErr w:type="gram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цифрового развития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избирательная комиссия Удмуртской Республики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F9A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03F9A" w:rsidRDefault="00F630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9185"/>
        <w:gridCol w:w="5387"/>
      </w:tblGrid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Агентство печати и массовых коммуникаций Удмуртской Республики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"Октябрь"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с. Селты, ул. Ленина, 4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Удмуртской Республики "Редакция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газеты "Победа"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с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расногорское, ул.Ленина, 64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</w:t>
            </w:r>
            <w:proofErr w:type="spellStart"/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Прикамская</w:t>
            </w:r>
            <w:proofErr w:type="spellEnd"/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с. Каракулино, ул. Ленина, 1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"Новый путь"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с.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Дебесы, ул. Ленина, 13а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"Камская новь"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Камбарка, ул. К.Маркса, 76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Можгинские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вести"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Можга, ул. Интернациональная,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"Новая жизнь"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пос.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Кизнер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ул. Карла Маркса, 11а</w:t>
            </w:r>
          </w:p>
        </w:tc>
      </w:tr>
      <w:tr w:rsidR="00603F9A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"Рассвет"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Якшур-Бодья,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96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Удмуртской Республики "Редакция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Граховской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районной газеты "Сельская новь"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с. Грахово, ул.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Ачинцева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журнала "Луч"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ул.М.Горького,73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Удмуртской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Республики "Редакция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Киясовской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районной газеты "Знамя труда"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иясово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ул.Пушкина, 1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ул.Пастухова,13</w:t>
            </w:r>
          </w:p>
        </w:tc>
      </w:tr>
      <w:tr w:rsidR="00603F9A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Удмуртской Республики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"Редакция газеты "Светлый путь"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54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п. Яр, ул. Флора Васильева, 2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Увинская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п.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Советская, 68</w:t>
            </w:r>
          </w:p>
        </w:tc>
      </w:tr>
      <w:tr w:rsidR="00603F9A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Малопургинский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Издательский дом "Маяк"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Пурга,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"Региональная служба новостей "Удмуртия"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Ижевск, ул. Пастухова, 13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"Авангард"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с. Вавож, ул.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26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"Информационно-издательский центр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Янарыш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ул.Пастухова, 13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"Издательский дом "Пригородные вести"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авьялово, ул.Полевая, 2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"Издательский дом национальной прессы"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ул.К.Маркса, 274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Удмуртской Республики "Информационно-издательский центр "Красное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Прикамье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Сарапул, ул. Раскольникова, 152</w:t>
            </w:r>
          </w:p>
        </w:tc>
      </w:tr>
    </w:tbl>
    <w:p w:rsidR="00603F9A" w:rsidRPr="00F63042" w:rsidRDefault="00F63042">
      <w:pPr>
        <w:rPr>
          <w:sz w:val="0"/>
          <w:szCs w:val="0"/>
          <w:lang w:val="ru-RU"/>
        </w:rPr>
      </w:pPr>
      <w:r w:rsidRPr="00F630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9185"/>
        <w:gridCol w:w="5387"/>
      </w:tblGrid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Алнашский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колхозник"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с. Алнаши, ул.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9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"Знамя Октября"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с. Юкаменское, ул. Победы, 1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"Знамя"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с. Сюмси, ул.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45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Удмуртской Республики "Редакция газеты "Известия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 Пастухова, 13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"Звезда"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пос.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Кез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ул. Осипенко, 2а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"Редакция газеты "Вестник"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с.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Шаркан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ул. Ленина, 2а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"Редакция газеты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Воткинские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вести"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откинск, ул.Ленина, д. 7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Удмуртской Республики "Редакция газеты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"Вперёд"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с. Балезино, ул.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13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Агентство по молодежной политике Удмуртской Республики</w:t>
            </w:r>
          </w:p>
        </w:tc>
      </w:tr>
      <w:tr w:rsidR="00603F9A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"Молодежный центр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г. Ижевск,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Лихвинцева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68,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46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Администрация Главы и Правительства Удмуртской Республики</w:t>
            </w:r>
          </w:p>
        </w:tc>
      </w:tr>
      <w:tr w:rsidR="00603F9A" w:rsidRPr="00F63042">
        <w:trPr>
          <w:trHeight w:hRule="exact" w:val="139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"Культурно-административный комплекс" - Распоряжение Правительства УР от 28.09.2020 №1177-р - создание КАЗЕННОГО учреждения УР "Управление по содержани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и эксплуатации административных зданий" путем изменения ТИПА существующего АВТОНОМНОГО учреждения УР "КАК УР".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ул.Пушкинская, 214</w:t>
            </w:r>
          </w:p>
        </w:tc>
      </w:tr>
      <w:tr w:rsidR="00603F9A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 "Центр активных коммуникаций".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Удмуртская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г. Ижевск,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251а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образовательное учреждение  дополнительного профессионального образования Удмуртской Республики "Центр развития управленческих компетенций "РОСТ"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Ижевск, ул.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Вадими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Сивкова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д.120</w:t>
            </w:r>
          </w:p>
        </w:tc>
      </w:tr>
      <w:tr w:rsidR="00603F9A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здравоохранения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здравоохранения Удмуртской Республики "Республиканская стоматологическая поликлиника Министерства здравоохранения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ул.Коммунаров, 231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здравоохранения Удмуртской Республики "Станция скорой медицинской помощи Министерства здравоохранения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Ижевск, ул. Холмогорова, 29, А</w:t>
            </w:r>
          </w:p>
        </w:tc>
      </w:tr>
      <w:tr w:rsidR="00603F9A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профессиональное образовательное учреждение Удмуртской Республики "Республиканс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кий медицинский колледж имени Героя Советского Союза Ф.А.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Пушиной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Министерства здравоохранения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Удмуртская Республика,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Ижевск,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Красногеройская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</w:tr>
    </w:tbl>
    <w:p w:rsidR="00603F9A" w:rsidRDefault="00F630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9185"/>
        <w:gridCol w:w="5387"/>
      </w:tblGrid>
      <w:tr w:rsidR="00603F9A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здравоохранения Удмуртской Республики "Орловский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 санаторий для детей "Березка" Министерства здравоохранения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Сюмсинский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Орловское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</w:tr>
      <w:tr w:rsidR="00603F9A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культуры Удмуртской Республики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"Республиканский дом народного творчества"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ул.Коммунаров, 363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культуры Удмуртской Республики "Национальная библиотека Удмуртской 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ул.Советская, 11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культуры Удмуртской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"Концертное объединение "Удмуртская государственная филармония"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ул.Пушкинская, 245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"Центр по комплексному обслуживанию учреждений культуры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ул.Горького, 74а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культуры Удмуртской Республики "Удмуртский государственный театр фольклорной песни и танца  "Айкай"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ул.К.Маркса, 188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культуры Удмуртской Республики "Театр юного зрителя"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Ижевск, ул. Максима Горького, 71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культуры Удмуртской Республики "Государственный русский драматический  театр Удмуртии"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Ижевск, ул. Максима Горького, 71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культуры Удмуртской Республики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"Государственный национальный театр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ул.М.Горького, 73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 культуры Удмуртской Республики "Национальный центр декоративно-прикладного искусства и ремесел"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ул.Вадима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Сивкова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173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тономное учреждение культуры Удмуртской Республики "Государственный цирк Удмуртии"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ул.Красноармейская, 136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культуры Удмуртской Республики "Государственный театр оперы и балета Удмуртской Республики имени П.И.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Чайковского"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ул.Пушкинская, 221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культуры Удмуртской Республики "Государственный театр кукол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ул.Ломоносова, 9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образования и науки Удмуртской Республики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образовательное учреждение Удмуртской Республики "Топливно-энергетический колледж"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ул.Сабурова, 23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профессиональное образовательное учреждение Удмуртской Республики "Техникум радиоэлектроники и информационных те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хнологий имени Александра Васильевича Воскресенского"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ул.Кирова, 108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профессиональное образовательное учреждение Удмуртской Республики "Строительный техникум"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ул.Буммашевская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15</w:t>
            </w:r>
          </w:p>
        </w:tc>
      </w:tr>
    </w:tbl>
    <w:p w:rsidR="00603F9A" w:rsidRPr="00F63042" w:rsidRDefault="00F63042">
      <w:pPr>
        <w:rPr>
          <w:sz w:val="0"/>
          <w:szCs w:val="0"/>
          <w:lang w:val="ru-RU"/>
        </w:rPr>
      </w:pPr>
      <w:r w:rsidRPr="00F630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9185"/>
        <w:gridCol w:w="5387"/>
      </w:tblGrid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профессиональное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Удмуртской Республики "Экономико-технологический колледж"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ул.Халтурина, 2А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"Региональный центр оценки качества образования" - в процессе реорганизации, присоединяется А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УР "Региональный центр информатизации"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ул.Ленина, 1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"Региональный центр информатизации" - в процессе реорганизации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присоединяется к РАУ УР "Региональный центр оценки качества образования"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Ижевск, ул. Ленина, 16</w:t>
            </w:r>
          </w:p>
        </w:tc>
      </w:tr>
      <w:tr w:rsidR="00603F9A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"Молодежный лагерь "Елочка"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Воткинское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шоссе, 27 км; почтовый адрес 426051, 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73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образовательное учреждение Удмуртской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"Региональный образовательный центр одаренных детей"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ул.Зои Космодемьянской, 109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образовательное учреждение дополнительного профессионального образования Удмуртской Республики  "Институт развития образования"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ул.Ухтомского, 25</w:t>
            </w:r>
          </w:p>
        </w:tc>
      </w:tr>
      <w:tr w:rsidR="00603F9A" w:rsidRPr="00F63042">
        <w:trPr>
          <w:trHeight w:hRule="exact" w:val="112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образовательное учреждение дополнительного образования Удмуртской Республики "Республиканская специализированная детско-юношеская спортивная школа" - в процессе переименования в АОУ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 "Республиканская специали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зированная спортивная школа"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ул.Молодежная, 28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общеобразовательное учреждение "Удмуртский кадетский корпус Приволжского федерального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 имени Героя Советского Союза Валентина Георгиевича Старикова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Воткинск, ул.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Серова, 14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профессиональное образовательное учреждение Удмуртской Республики "Ижевский промышленно-экономический колледж"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ул.Ленина, 68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профессиональное образовательное учреждение Удмуртской Республики "Ижевский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политехнический колледж"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ул.Салютовская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33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профессиональное образовательное учреждение Удмуртской Республики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Глазовский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аграрно-промышленный техникум"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лазов, ул.Драгунова, 2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по физической культуре и спорт</w:t>
            </w: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 Удмуртской Республики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"Спортивно-оздоровительный лыжный комплекс имени Г.А.Кулаковой"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Як-Бодьинский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тракт, 14 км,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п.Югдон</w:t>
            </w:r>
            <w:proofErr w:type="spellEnd"/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Удмуртской Республики "Спортивный комплекс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Чекерил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р-н, д.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Шудья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территория "Спортивного комплекса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Чекерил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"Центр спортивной подготовки сборных команд"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ул.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Лихвинцева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68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"Специализированная спортивная школа олимпийского резерва по биатлону имени генерал-майора А.М. Демидова"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ул.Славянское шоссе, 0/13</w:t>
            </w:r>
          </w:p>
        </w:tc>
      </w:tr>
    </w:tbl>
    <w:p w:rsidR="00603F9A" w:rsidRPr="00F63042" w:rsidRDefault="00F63042">
      <w:pPr>
        <w:rPr>
          <w:sz w:val="0"/>
          <w:szCs w:val="0"/>
          <w:lang w:val="ru-RU"/>
        </w:rPr>
      </w:pPr>
      <w:r w:rsidRPr="00F630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9185"/>
        <w:gridCol w:w="5387"/>
      </w:tblGrid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rPr>
                <w:sz w:val="24"/>
                <w:szCs w:val="24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"Комплексная специализированная спортивная школа олимпийског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резерва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ул.Кооперативная, 9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"Ледовый дворец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Ижсталь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ул.Удмуртская, 222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Удмуртской Республики "Специализированная спортивная школа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олимпийского резерва "Футбольный клуб "Зенит-Ижевск"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Зенитная, 5а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природных ресурсов и охраны окружающей среды Удмуртской Республики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Удмуртлес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 Тверская, д. 55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"Управление охраны окружающей среды и природопользования Минприроды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ул.Карла Маркса, 130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социальной политики и труда Удмуртской Республики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учреждение социального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 Удмуртской Республики "Республиканский центр  социальной реабилитации и адаптации"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Ижевск, ул. Шевченко, д.25</w:t>
            </w:r>
          </w:p>
        </w:tc>
      </w:tr>
      <w:tr w:rsidR="00603F9A" w:rsidRPr="00F63042">
        <w:trPr>
          <w:trHeight w:hRule="exact" w:val="112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"Загородный оздоровительный комплекс "Лесная сказка"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Завьяловский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починок Орешники, детский оздоровительный лагерь "Лесная сказка" (14-15 км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втодороги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Завьялово-Гальяны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социального обслуживания Удмуртской Республики "Республиканский социально-реабилитационный центр для граждан пожилого возраст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инвалидов"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Ижевск, ул. Ключевой поселок, 63а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стационарное учреждение социального обслуживания Удмуртской Республики "Республиканский дом-интернат для престарелых и инвалидов"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Ижевск, ул. Ключевой поселок, 77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социального обслуживания Удмуртской Республики "Республиканский реабилитационный центр для детей и подростков с ограниченными возможностями"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 Ленина, 108а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строительства, жилищно-коммунального хозяйства и энергетики</w:t>
            </w: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Удмуртской Республики</w:t>
            </w:r>
          </w:p>
        </w:tc>
      </w:tr>
      <w:tr w:rsidR="00603F9A" w:rsidRPr="00F63042">
        <w:trPr>
          <w:trHeight w:hRule="exact" w:val="8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"Управление государственной экспертизы проектов при Министерстве строительства, жилищно-коммунального хозяйства и энергетики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ул.Восточная, 42</w:t>
            </w:r>
          </w:p>
        </w:tc>
      </w:tr>
      <w:tr w:rsidR="00603F9A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 учреждение дополнительного образования Удмуртской Республики "Центр финансового просвещения"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пл.50 лет Октября, 7а</w:t>
            </w:r>
          </w:p>
        </w:tc>
      </w:tr>
      <w:tr w:rsidR="00603F9A" w:rsidRPr="00F63042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цифрового развития Удмуртской Республики</w:t>
            </w:r>
          </w:p>
        </w:tc>
      </w:tr>
      <w:tr w:rsidR="00603F9A" w:rsidRPr="00F63042">
        <w:trPr>
          <w:trHeight w:hRule="exact" w:val="3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</w:t>
            </w: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"Центр цифровых технологий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жевск, ул. 7-ая </w:t>
            </w:r>
            <w:proofErr w:type="spell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Подлесная</w:t>
            </w:r>
            <w:proofErr w:type="spell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24</w:t>
            </w:r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"Многофункциональный центр предоставления государственных и муниципальных услуг Удмуртской Республики"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 Майская,13</w:t>
            </w:r>
          </w:p>
        </w:tc>
      </w:tr>
    </w:tbl>
    <w:p w:rsidR="00603F9A" w:rsidRPr="00F63042" w:rsidRDefault="00F63042">
      <w:pPr>
        <w:rPr>
          <w:sz w:val="0"/>
          <w:szCs w:val="0"/>
          <w:lang w:val="ru-RU"/>
        </w:rPr>
      </w:pPr>
      <w:r w:rsidRPr="00F630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9185"/>
        <w:gridCol w:w="5387"/>
      </w:tblGrid>
      <w:tr w:rsidR="00603F9A">
        <w:trPr>
          <w:trHeight w:hRule="exact" w:val="361"/>
        </w:trPr>
        <w:tc>
          <w:tcPr>
            <w:tcW w:w="1542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Министерство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Удмуртской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</w:tr>
      <w:tr w:rsidR="00603F9A" w:rsidRPr="00F63042">
        <w:trPr>
          <w:trHeight w:hRule="exact"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Default="00F6304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 учреждение Удмуртской Республики "Республиканский бизнес- инкубатор"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3F9A" w:rsidRPr="00F63042" w:rsidRDefault="00F6304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УР, г</w:t>
            </w:r>
            <w:proofErr w:type="gramStart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630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жевск, ул. Дзержинского, 71а</w:t>
            </w:r>
          </w:p>
        </w:tc>
      </w:tr>
    </w:tbl>
    <w:p w:rsidR="00603F9A" w:rsidRPr="00F63042" w:rsidRDefault="00603F9A">
      <w:pPr>
        <w:rPr>
          <w:lang w:val="ru-RU"/>
        </w:rPr>
      </w:pPr>
    </w:p>
    <w:sectPr w:rsidR="00603F9A" w:rsidRPr="00F63042" w:rsidSect="00603F9A">
      <w:pgSz w:w="16840" w:h="11907" w:orient="landscape"/>
      <w:pgMar w:top="283" w:right="567" w:bottom="54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03F9A"/>
    <w:rsid w:val="00D31453"/>
    <w:rsid w:val="00E209E2"/>
    <w:rsid w:val="00F6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13941</Characters>
  <Application>Microsoft Office Word</Application>
  <DocSecurity>0</DocSecurity>
  <Lines>116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dcterms:created xsi:type="dcterms:W3CDTF">2009-06-17T07:33:00Z</dcterms:created>
  <dcterms:modified xsi:type="dcterms:W3CDTF">2023-05-30T05:35:00Z</dcterms:modified>
</cp:coreProperties>
</file>